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7880F" w14:textId="5C4729E8" w:rsidR="00137A48" w:rsidRPr="00F95402" w:rsidRDefault="00F95402" w:rsidP="001C2A1D">
      <w:pPr>
        <w:spacing w:after="200" w:line="276" w:lineRule="auto"/>
        <w:rPr>
          <w:rFonts w:asciiTheme="minorHAnsi" w:hAnsiTheme="minorHAnsi" w:cstheme="minorHAnsi"/>
          <w:sz w:val="22"/>
          <w:szCs w:val="22"/>
        </w:rPr>
      </w:pPr>
      <w:bookmarkStart w:id="0" w:name="_Toc359336481"/>
      <w:bookmarkStart w:id="1" w:name="_Hlk147320611"/>
      <w:r w:rsidRPr="00F95402">
        <w:rPr>
          <w:rFonts w:asciiTheme="minorHAnsi" w:hAnsiTheme="minorHAnsi" w:cstheme="minorHAnsi"/>
          <w:noProof/>
          <w:sz w:val="22"/>
          <w:szCs w:val="22"/>
        </w:rPr>
        <w:drawing>
          <wp:anchor distT="0" distB="0" distL="114300" distR="114300" simplePos="0" relativeHeight="251658752" behindDoc="0" locked="0" layoutInCell="1" allowOverlap="1" wp14:anchorId="6C4601B1" wp14:editId="3457924A">
            <wp:simplePos x="0" y="0"/>
            <wp:positionH relativeFrom="column">
              <wp:posOffset>2162810</wp:posOffset>
            </wp:positionH>
            <wp:positionV relativeFrom="paragraph">
              <wp:posOffset>217170</wp:posOffset>
            </wp:positionV>
            <wp:extent cx="1024890" cy="1363345"/>
            <wp:effectExtent l="0" t="0" r="381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4890" cy="1363345"/>
                    </a:xfrm>
                    <a:prstGeom prst="rect">
                      <a:avLst/>
                    </a:prstGeom>
                  </pic:spPr>
                </pic:pic>
              </a:graphicData>
            </a:graphic>
            <wp14:sizeRelH relativeFrom="page">
              <wp14:pctWidth>0</wp14:pctWidth>
            </wp14:sizeRelH>
            <wp14:sizeRelV relativeFrom="page">
              <wp14:pctHeight>0</wp14:pctHeight>
            </wp14:sizeRelV>
          </wp:anchor>
        </w:drawing>
      </w:r>
    </w:p>
    <w:p w14:paraId="65C91131" w14:textId="0BDD728A" w:rsidR="00137A48" w:rsidRPr="00F95402" w:rsidRDefault="00137A48" w:rsidP="001C2A1D">
      <w:pPr>
        <w:spacing w:after="200" w:line="276" w:lineRule="auto"/>
        <w:rPr>
          <w:rFonts w:asciiTheme="minorHAnsi" w:hAnsiTheme="minorHAnsi" w:cstheme="minorHAnsi"/>
          <w:sz w:val="22"/>
          <w:szCs w:val="22"/>
        </w:rPr>
      </w:pPr>
    </w:p>
    <w:p w14:paraId="7FF25FCB" w14:textId="77777777" w:rsidR="00137A48" w:rsidRPr="00F95402" w:rsidRDefault="00137A48" w:rsidP="007735FA">
      <w:pPr>
        <w:spacing w:line="276" w:lineRule="auto"/>
        <w:rPr>
          <w:rFonts w:asciiTheme="minorHAnsi" w:hAnsiTheme="minorHAnsi" w:cstheme="minorHAnsi"/>
          <w:sz w:val="22"/>
          <w:szCs w:val="22"/>
        </w:rPr>
      </w:pPr>
    </w:p>
    <w:p w14:paraId="1AF57FF6" w14:textId="77777777" w:rsidR="00F95402" w:rsidRPr="00F95402" w:rsidRDefault="00F95402" w:rsidP="007735FA">
      <w:pPr>
        <w:jc w:val="center"/>
        <w:rPr>
          <w:rFonts w:asciiTheme="minorHAnsi" w:hAnsiTheme="minorHAnsi" w:cstheme="minorHAnsi"/>
          <w:sz w:val="22"/>
          <w:szCs w:val="22"/>
        </w:rPr>
      </w:pPr>
    </w:p>
    <w:p w14:paraId="061D0896" w14:textId="77777777" w:rsidR="00F95402" w:rsidRPr="00F95402" w:rsidRDefault="00F95402" w:rsidP="007735FA">
      <w:pPr>
        <w:jc w:val="center"/>
        <w:rPr>
          <w:rFonts w:asciiTheme="minorHAnsi" w:hAnsiTheme="minorHAnsi" w:cstheme="minorHAnsi"/>
          <w:sz w:val="22"/>
          <w:szCs w:val="22"/>
        </w:rPr>
      </w:pPr>
    </w:p>
    <w:p w14:paraId="652C47D0" w14:textId="77777777" w:rsidR="00F95402" w:rsidRPr="00F95402" w:rsidRDefault="00F95402" w:rsidP="007735FA">
      <w:pPr>
        <w:jc w:val="center"/>
        <w:rPr>
          <w:rFonts w:asciiTheme="minorHAnsi" w:hAnsiTheme="minorHAnsi" w:cstheme="minorHAnsi"/>
          <w:sz w:val="22"/>
          <w:szCs w:val="22"/>
        </w:rPr>
      </w:pPr>
    </w:p>
    <w:p w14:paraId="1F652A4B" w14:textId="77777777" w:rsidR="00F95402" w:rsidRPr="00F95402" w:rsidRDefault="00F95402" w:rsidP="007735FA">
      <w:pPr>
        <w:jc w:val="center"/>
        <w:rPr>
          <w:rFonts w:asciiTheme="minorHAnsi" w:hAnsiTheme="minorHAnsi" w:cstheme="minorHAnsi"/>
          <w:sz w:val="22"/>
          <w:szCs w:val="22"/>
        </w:rPr>
      </w:pPr>
    </w:p>
    <w:p w14:paraId="3151822F" w14:textId="77777777" w:rsidR="00F95402" w:rsidRPr="00F95402" w:rsidRDefault="00F95402" w:rsidP="007735FA">
      <w:pPr>
        <w:jc w:val="center"/>
        <w:rPr>
          <w:rFonts w:asciiTheme="minorHAnsi" w:hAnsiTheme="minorHAnsi" w:cstheme="minorHAnsi"/>
          <w:sz w:val="22"/>
          <w:szCs w:val="22"/>
        </w:rPr>
      </w:pPr>
    </w:p>
    <w:p w14:paraId="6A9C1264" w14:textId="1EFC1A45" w:rsidR="00137A48" w:rsidRPr="00BB42B5" w:rsidRDefault="00137A48" w:rsidP="00F95402">
      <w:pPr>
        <w:jc w:val="center"/>
        <w:rPr>
          <w:rFonts w:asciiTheme="minorHAnsi" w:hAnsiTheme="minorHAnsi" w:cstheme="minorHAnsi"/>
          <w:b/>
          <w:bCs/>
          <w:sz w:val="32"/>
          <w:szCs w:val="32"/>
        </w:rPr>
      </w:pPr>
      <w:r w:rsidRPr="00BB42B5">
        <w:rPr>
          <w:rFonts w:asciiTheme="minorHAnsi" w:hAnsiTheme="minorHAnsi" w:cstheme="minorHAnsi"/>
          <w:b/>
          <w:bCs/>
          <w:sz w:val="32"/>
          <w:szCs w:val="32"/>
        </w:rPr>
        <w:t>HEYBRIDGE BASIN PARISH COUNCIL</w:t>
      </w:r>
    </w:p>
    <w:p w14:paraId="79DE3C8A" w14:textId="40951BFC" w:rsidR="00137A48" w:rsidRPr="00BB42B5" w:rsidRDefault="0070549E" w:rsidP="007735FA">
      <w:pPr>
        <w:jc w:val="center"/>
        <w:rPr>
          <w:rFonts w:asciiTheme="minorHAnsi" w:hAnsiTheme="minorHAnsi" w:cstheme="minorHAnsi"/>
          <w:b/>
          <w:bCs/>
          <w:sz w:val="32"/>
          <w:szCs w:val="32"/>
          <w:u w:val="single"/>
        </w:rPr>
      </w:pPr>
      <w:r w:rsidRPr="00BB42B5">
        <w:rPr>
          <w:rFonts w:asciiTheme="minorHAnsi" w:hAnsiTheme="minorHAnsi" w:cstheme="minorHAnsi"/>
          <w:b/>
          <w:bCs/>
          <w:sz w:val="32"/>
          <w:szCs w:val="32"/>
          <w:u w:val="single"/>
        </w:rPr>
        <w:t>Action Plan 202</w:t>
      </w:r>
      <w:r w:rsidR="00992776">
        <w:rPr>
          <w:rFonts w:asciiTheme="minorHAnsi" w:hAnsiTheme="minorHAnsi" w:cstheme="minorHAnsi"/>
          <w:b/>
          <w:bCs/>
          <w:sz w:val="32"/>
          <w:szCs w:val="32"/>
          <w:u w:val="single"/>
        </w:rPr>
        <w:t>4-202</w:t>
      </w:r>
      <w:r w:rsidR="0024540F">
        <w:rPr>
          <w:rFonts w:asciiTheme="minorHAnsi" w:hAnsiTheme="minorHAnsi" w:cstheme="minorHAnsi"/>
          <w:b/>
          <w:bCs/>
          <w:sz w:val="32"/>
          <w:szCs w:val="32"/>
          <w:u w:val="single"/>
        </w:rPr>
        <w:t>5</w:t>
      </w:r>
    </w:p>
    <w:p w14:paraId="57CCDF68" w14:textId="0896C95B" w:rsidR="00137A48" w:rsidRPr="00F95402" w:rsidRDefault="00137A48" w:rsidP="007735FA">
      <w:pPr>
        <w:jc w:val="center"/>
        <w:rPr>
          <w:rFonts w:asciiTheme="minorHAnsi" w:hAnsiTheme="minorHAnsi" w:cstheme="minorHAnsi"/>
          <w:sz w:val="22"/>
          <w:szCs w:val="22"/>
        </w:rPr>
      </w:pPr>
    </w:p>
    <w:p w14:paraId="7B430379" w14:textId="77777777" w:rsidR="00BB42B5" w:rsidRDefault="00BB42B5" w:rsidP="0070549E">
      <w:pPr>
        <w:rPr>
          <w:rFonts w:asciiTheme="minorHAnsi" w:hAnsiTheme="minorHAnsi" w:cstheme="minorHAnsi"/>
          <w:sz w:val="22"/>
          <w:szCs w:val="22"/>
        </w:rPr>
      </w:pPr>
      <w:bookmarkStart w:id="2" w:name="_Toc357072129"/>
      <w:bookmarkStart w:id="3" w:name="_Toc359318554"/>
      <w:bookmarkStart w:id="4" w:name="_Toc359334502"/>
      <w:bookmarkStart w:id="5" w:name="_Toc359334781"/>
      <w:bookmarkStart w:id="6" w:name="_Toc359336483"/>
      <w:bookmarkStart w:id="7" w:name="_Toc132888118"/>
      <w:bookmarkEnd w:id="0"/>
    </w:p>
    <w:p w14:paraId="36FFE825" w14:textId="77777777" w:rsidR="00BB42B5" w:rsidRDefault="00BB42B5" w:rsidP="0070549E">
      <w:pPr>
        <w:rPr>
          <w:rFonts w:asciiTheme="minorHAnsi" w:hAnsiTheme="minorHAnsi" w:cstheme="minorHAnsi"/>
          <w:sz w:val="22"/>
          <w:szCs w:val="22"/>
        </w:rPr>
      </w:pPr>
    </w:p>
    <w:p w14:paraId="758770D4" w14:textId="04AB343E" w:rsidR="0070549E" w:rsidRPr="00BB42B5" w:rsidRDefault="0070549E" w:rsidP="00BB42B5">
      <w:pPr>
        <w:jc w:val="both"/>
        <w:rPr>
          <w:rFonts w:asciiTheme="minorHAnsi" w:hAnsiTheme="minorHAnsi" w:cstheme="minorHAnsi"/>
          <w:szCs w:val="24"/>
        </w:rPr>
      </w:pPr>
      <w:r w:rsidRPr="00BB42B5">
        <w:rPr>
          <w:rFonts w:asciiTheme="minorHAnsi" w:hAnsiTheme="minorHAnsi" w:cstheme="minorHAnsi"/>
          <w:szCs w:val="24"/>
        </w:rPr>
        <w:t>Heybridge Basin Parish Council constantly strives to work on behalf of the residents on the issues that matter to the parish. The Council is keen to receive ideas and suggestions from residents on areas of interest or concern and where it is felt the Council may assist.</w:t>
      </w:r>
    </w:p>
    <w:p w14:paraId="1CEC8863" w14:textId="0158C403" w:rsidR="0070549E" w:rsidRPr="00BB42B5" w:rsidRDefault="00E24C85" w:rsidP="00E24C85">
      <w:pPr>
        <w:tabs>
          <w:tab w:val="left" w:pos="2340"/>
        </w:tabs>
        <w:jc w:val="both"/>
        <w:rPr>
          <w:rFonts w:asciiTheme="minorHAnsi" w:hAnsiTheme="minorHAnsi" w:cstheme="minorHAnsi"/>
          <w:szCs w:val="24"/>
        </w:rPr>
      </w:pPr>
      <w:r>
        <w:rPr>
          <w:rFonts w:asciiTheme="minorHAnsi" w:hAnsiTheme="minorHAnsi" w:cstheme="minorHAnsi"/>
          <w:szCs w:val="24"/>
        </w:rPr>
        <w:tab/>
      </w:r>
    </w:p>
    <w:p w14:paraId="68007E48" w14:textId="77777777" w:rsidR="0070549E" w:rsidRPr="00BB42B5" w:rsidRDefault="0070549E" w:rsidP="00BB42B5">
      <w:pPr>
        <w:jc w:val="both"/>
        <w:rPr>
          <w:rFonts w:asciiTheme="minorHAnsi" w:hAnsiTheme="minorHAnsi" w:cstheme="minorHAnsi"/>
          <w:szCs w:val="24"/>
        </w:rPr>
      </w:pPr>
      <w:r w:rsidRPr="00BB42B5">
        <w:rPr>
          <w:rFonts w:asciiTheme="minorHAnsi" w:hAnsiTheme="minorHAnsi" w:cstheme="minorHAnsi"/>
          <w:szCs w:val="24"/>
        </w:rPr>
        <w:t>The Parish Council will publish an action plan annually at the beginning of each Municipal year. The plan will be drawn from the budget which is set in November/December, which includes project expenditure for the forthcoming year and from matters raised by residents.</w:t>
      </w:r>
    </w:p>
    <w:p w14:paraId="5D253916" w14:textId="77777777" w:rsidR="0070549E" w:rsidRPr="00BB42B5" w:rsidRDefault="0070549E" w:rsidP="00BB42B5">
      <w:pPr>
        <w:jc w:val="both"/>
        <w:rPr>
          <w:rFonts w:asciiTheme="minorHAnsi" w:hAnsiTheme="minorHAnsi" w:cstheme="minorHAnsi"/>
          <w:szCs w:val="24"/>
        </w:rPr>
      </w:pPr>
    </w:p>
    <w:p w14:paraId="70256F03" w14:textId="77777777" w:rsidR="00BB42B5" w:rsidRPr="00BB42B5" w:rsidRDefault="0070549E" w:rsidP="00BB42B5">
      <w:pPr>
        <w:jc w:val="both"/>
        <w:rPr>
          <w:rFonts w:asciiTheme="minorHAnsi" w:hAnsiTheme="minorHAnsi" w:cstheme="minorHAnsi"/>
          <w:szCs w:val="24"/>
        </w:rPr>
      </w:pPr>
      <w:r w:rsidRPr="00BB42B5">
        <w:rPr>
          <w:rFonts w:asciiTheme="minorHAnsi" w:hAnsiTheme="minorHAnsi" w:cstheme="minorHAnsi"/>
          <w:szCs w:val="24"/>
        </w:rPr>
        <w:t xml:space="preserve">The Parish Council will continually review the action plan and will add any matters as required through the year. </w:t>
      </w:r>
    </w:p>
    <w:p w14:paraId="6D72B370" w14:textId="77777777" w:rsidR="00BB42B5" w:rsidRPr="00BB42B5" w:rsidRDefault="00BB42B5" w:rsidP="00BB42B5">
      <w:pPr>
        <w:jc w:val="both"/>
        <w:rPr>
          <w:rFonts w:asciiTheme="minorHAnsi" w:hAnsiTheme="minorHAnsi" w:cstheme="minorHAnsi"/>
          <w:szCs w:val="24"/>
        </w:rPr>
      </w:pPr>
    </w:p>
    <w:p w14:paraId="75F9875D" w14:textId="6720B954" w:rsidR="0070549E" w:rsidRPr="00BB42B5" w:rsidRDefault="0070549E" w:rsidP="00BB42B5">
      <w:pPr>
        <w:jc w:val="both"/>
        <w:rPr>
          <w:rFonts w:asciiTheme="minorHAnsi" w:hAnsiTheme="minorHAnsi" w:cstheme="minorHAnsi"/>
          <w:szCs w:val="24"/>
        </w:rPr>
      </w:pPr>
      <w:r w:rsidRPr="00BB42B5">
        <w:rPr>
          <w:rFonts w:asciiTheme="minorHAnsi" w:hAnsiTheme="minorHAnsi" w:cstheme="minorHAnsi"/>
          <w:szCs w:val="24"/>
        </w:rPr>
        <w:t>The Action Plan will be formally reviewed by the Council on a quarterly basis, to include an update on the matters identified, addition of any further appropriate actions identified during the quarter and signing off any completed.</w:t>
      </w:r>
    </w:p>
    <w:bookmarkEnd w:id="1"/>
    <w:p w14:paraId="39DD4E9F" w14:textId="77777777" w:rsidR="007735FA" w:rsidRPr="00F95402" w:rsidRDefault="007735FA" w:rsidP="009B11B6">
      <w:pPr>
        <w:spacing w:line="276" w:lineRule="auto"/>
        <w:rPr>
          <w:rFonts w:asciiTheme="minorHAnsi" w:hAnsiTheme="minorHAnsi" w:cstheme="minorHAnsi"/>
          <w:sz w:val="22"/>
          <w:szCs w:val="22"/>
        </w:rPr>
      </w:pPr>
    </w:p>
    <w:p w14:paraId="55AE9C99" w14:textId="77777777" w:rsidR="0070549E" w:rsidRPr="00F95402" w:rsidRDefault="0070549E" w:rsidP="009B11B6">
      <w:pPr>
        <w:spacing w:line="276" w:lineRule="auto"/>
        <w:rPr>
          <w:rFonts w:asciiTheme="minorHAnsi" w:hAnsiTheme="minorHAnsi" w:cstheme="minorHAnsi"/>
          <w:sz w:val="22"/>
          <w:szCs w:val="22"/>
        </w:rPr>
      </w:pPr>
    </w:p>
    <w:p w14:paraId="6CC90465" w14:textId="77777777" w:rsidR="0070549E" w:rsidRPr="00F95402" w:rsidRDefault="0070549E" w:rsidP="009B11B6">
      <w:pPr>
        <w:spacing w:line="276" w:lineRule="auto"/>
        <w:rPr>
          <w:rFonts w:asciiTheme="minorHAnsi" w:hAnsiTheme="minorHAnsi" w:cstheme="minorHAnsi"/>
          <w:sz w:val="22"/>
          <w:szCs w:val="22"/>
        </w:rPr>
      </w:pPr>
    </w:p>
    <w:p w14:paraId="7EECE174" w14:textId="77777777" w:rsidR="0070549E" w:rsidRPr="00F95402" w:rsidRDefault="0070549E" w:rsidP="009B11B6">
      <w:pPr>
        <w:spacing w:line="276" w:lineRule="auto"/>
        <w:rPr>
          <w:rFonts w:asciiTheme="minorHAnsi" w:hAnsiTheme="minorHAnsi" w:cstheme="minorHAnsi"/>
          <w:sz w:val="22"/>
          <w:szCs w:val="22"/>
        </w:rPr>
      </w:pPr>
    </w:p>
    <w:p w14:paraId="231BDB17" w14:textId="77777777" w:rsidR="0070549E" w:rsidRPr="00F95402" w:rsidRDefault="0070549E" w:rsidP="009B11B6">
      <w:pPr>
        <w:spacing w:line="276" w:lineRule="auto"/>
        <w:rPr>
          <w:rFonts w:asciiTheme="minorHAnsi" w:hAnsiTheme="minorHAnsi" w:cstheme="minorHAnsi"/>
          <w:sz w:val="22"/>
          <w:szCs w:val="22"/>
        </w:rPr>
      </w:pPr>
    </w:p>
    <w:p w14:paraId="23C05786" w14:textId="77777777" w:rsidR="0070549E" w:rsidRPr="00F95402" w:rsidRDefault="0070549E" w:rsidP="009B11B6">
      <w:pPr>
        <w:spacing w:line="276" w:lineRule="auto"/>
        <w:rPr>
          <w:rFonts w:asciiTheme="minorHAnsi" w:hAnsiTheme="minorHAnsi" w:cstheme="minorHAnsi"/>
          <w:sz w:val="22"/>
          <w:szCs w:val="22"/>
        </w:rPr>
      </w:pPr>
    </w:p>
    <w:p w14:paraId="4F49EB6B" w14:textId="77777777" w:rsidR="0070549E" w:rsidRPr="00F95402" w:rsidRDefault="0070549E" w:rsidP="009B11B6">
      <w:pPr>
        <w:spacing w:line="276" w:lineRule="auto"/>
        <w:rPr>
          <w:rFonts w:asciiTheme="minorHAnsi" w:hAnsiTheme="minorHAnsi" w:cstheme="minorHAnsi"/>
          <w:sz w:val="22"/>
          <w:szCs w:val="22"/>
        </w:rPr>
      </w:pPr>
    </w:p>
    <w:p w14:paraId="0570618B" w14:textId="77777777" w:rsidR="0070549E" w:rsidRPr="00F95402" w:rsidRDefault="0070549E" w:rsidP="009B11B6">
      <w:pPr>
        <w:spacing w:line="276" w:lineRule="auto"/>
        <w:rPr>
          <w:rFonts w:asciiTheme="minorHAnsi" w:hAnsiTheme="minorHAnsi" w:cstheme="minorHAnsi"/>
          <w:sz w:val="22"/>
          <w:szCs w:val="22"/>
        </w:rPr>
      </w:pPr>
    </w:p>
    <w:p w14:paraId="025D9D9C" w14:textId="78371DC7" w:rsidR="0070549E" w:rsidRPr="00F95402" w:rsidRDefault="0070549E" w:rsidP="009B11B6">
      <w:pPr>
        <w:spacing w:line="276" w:lineRule="auto"/>
        <w:rPr>
          <w:rFonts w:asciiTheme="minorHAnsi" w:hAnsiTheme="minorHAnsi" w:cstheme="minorHAnsi"/>
          <w:sz w:val="22"/>
          <w:szCs w:val="22"/>
        </w:rPr>
      </w:pPr>
    </w:p>
    <w:p w14:paraId="35753DD8" w14:textId="77777777" w:rsidR="0070549E" w:rsidRPr="00F95402" w:rsidRDefault="0070549E" w:rsidP="009B11B6">
      <w:pPr>
        <w:spacing w:line="276" w:lineRule="auto"/>
        <w:rPr>
          <w:rFonts w:asciiTheme="minorHAnsi" w:hAnsiTheme="minorHAnsi" w:cstheme="minorHAnsi"/>
          <w:sz w:val="22"/>
          <w:szCs w:val="22"/>
        </w:rPr>
      </w:pPr>
    </w:p>
    <w:p w14:paraId="0057DAE5" w14:textId="77777777" w:rsidR="00F95402" w:rsidRPr="00F95402" w:rsidRDefault="00F95402" w:rsidP="00F95402">
      <w:pPr>
        <w:tabs>
          <w:tab w:val="left" w:pos="3270"/>
        </w:tabs>
        <w:spacing w:line="276" w:lineRule="auto"/>
        <w:rPr>
          <w:rFonts w:asciiTheme="minorHAnsi" w:hAnsiTheme="minorHAnsi" w:cstheme="minorHAnsi"/>
          <w:sz w:val="22"/>
          <w:szCs w:val="22"/>
        </w:rPr>
      </w:pPr>
      <w:r w:rsidRPr="00F95402">
        <w:rPr>
          <w:rFonts w:asciiTheme="minorHAnsi" w:hAnsiTheme="minorHAnsi" w:cstheme="minorHAnsi"/>
          <w:sz w:val="22"/>
          <w:szCs w:val="22"/>
        </w:rPr>
        <w:tab/>
      </w:r>
    </w:p>
    <w:p w14:paraId="2B04A0E4" w14:textId="53D7294A" w:rsidR="0070549E" w:rsidRPr="00F95402" w:rsidRDefault="0070549E" w:rsidP="00F95402">
      <w:pPr>
        <w:tabs>
          <w:tab w:val="left" w:pos="3270"/>
        </w:tabs>
        <w:spacing w:line="276" w:lineRule="auto"/>
        <w:rPr>
          <w:rFonts w:asciiTheme="minorHAnsi" w:hAnsiTheme="minorHAnsi" w:cstheme="minorHAnsi"/>
          <w:sz w:val="22"/>
          <w:szCs w:val="22"/>
        </w:rPr>
      </w:pPr>
    </w:p>
    <w:p w14:paraId="3A23EF61" w14:textId="77777777" w:rsidR="00F95402" w:rsidRPr="00F95402" w:rsidRDefault="00F95402" w:rsidP="00F95402">
      <w:pPr>
        <w:tabs>
          <w:tab w:val="left" w:pos="3270"/>
        </w:tabs>
        <w:spacing w:line="276" w:lineRule="auto"/>
        <w:rPr>
          <w:rFonts w:asciiTheme="minorHAnsi" w:hAnsiTheme="minorHAnsi" w:cstheme="minorHAnsi"/>
          <w:sz w:val="22"/>
          <w:szCs w:val="22"/>
        </w:rPr>
      </w:pPr>
    </w:p>
    <w:p w14:paraId="03E588DD" w14:textId="77777777" w:rsidR="00F95402" w:rsidRPr="00F95402" w:rsidRDefault="00F95402" w:rsidP="00F95402">
      <w:pPr>
        <w:tabs>
          <w:tab w:val="left" w:pos="3270"/>
        </w:tabs>
        <w:spacing w:line="276" w:lineRule="auto"/>
        <w:rPr>
          <w:rFonts w:asciiTheme="minorHAnsi" w:hAnsiTheme="minorHAnsi" w:cstheme="minorHAnsi"/>
          <w:sz w:val="22"/>
          <w:szCs w:val="22"/>
        </w:rPr>
      </w:pPr>
    </w:p>
    <w:p w14:paraId="441BA385" w14:textId="77777777" w:rsidR="00F95402" w:rsidRPr="00F95402" w:rsidRDefault="00F95402" w:rsidP="00F95402">
      <w:pPr>
        <w:tabs>
          <w:tab w:val="left" w:pos="3270"/>
        </w:tabs>
        <w:spacing w:line="276" w:lineRule="auto"/>
        <w:rPr>
          <w:rFonts w:asciiTheme="minorHAnsi" w:hAnsiTheme="minorHAnsi" w:cstheme="minorHAnsi"/>
          <w:sz w:val="22"/>
          <w:szCs w:val="22"/>
        </w:rPr>
      </w:pPr>
    </w:p>
    <w:p w14:paraId="24520A4A" w14:textId="42840724" w:rsidR="001C1E82" w:rsidRPr="00F95402" w:rsidRDefault="001C1E82" w:rsidP="009B11B6">
      <w:pPr>
        <w:spacing w:line="276" w:lineRule="auto"/>
        <w:rPr>
          <w:rFonts w:asciiTheme="minorHAnsi" w:hAnsiTheme="minorHAnsi" w:cstheme="minorHAnsi"/>
          <w:sz w:val="22"/>
          <w:szCs w:val="22"/>
        </w:rPr>
      </w:pPr>
    </w:p>
    <w:p w14:paraId="31C00AA6" w14:textId="77777777" w:rsidR="001C1E82" w:rsidRPr="00F95402" w:rsidRDefault="001C1E82" w:rsidP="009B11B6">
      <w:pPr>
        <w:spacing w:line="276" w:lineRule="auto"/>
        <w:rPr>
          <w:rFonts w:asciiTheme="minorHAnsi" w:hAnsiTheme="minorHAnsi" w:cstheme="minorHAnsi"/>
          <w:sz w:val="22"/>
          <w:szCs w:val="22"/>
        </w:rPr>
      </w:pPr>
    </w:p>
    <w:tbl>
      <w:tblPr>
        <w:tblStyle w:val="TableGrid"/>
        <w:tblpPr w:leftFromText="180" w:rightFromText="180" w:vertAnchor="text" w:tblpXSpec="center" w:tblpY="1"/>
        <w:tblOverlap w:val="never"/>
        <w:tblW w:w="11493" w:type="dxa"/>
        <w:tblLook w:val="04A0" w:firstRow="1" w:lastRow="0" w:firstColumn="1" w:lastColumn="0" w:noHBand="0" w:noVBand="1"/>
      </w:tblPr>
      <w:tblGrid>
        <w:gridCol w:w="2637"/>
        <w:gridCol w:w="2770"/>
        <w:gridCol w:w="2774"/>
        <w:gridCol w:w="1291"/>
        <w:gridCol w:w="2021"/>
      </w:tblGrid>
      <w:tr w:rsidR="00BB42B5" w:rsidRPr="00BB42B5" w14:paraId="61AE3F10" w14:textId="77777777" w:rsidTr="004348D4">
        <w:tc>
          <w:tcPr>
            <w:tcW w:w="2637" w:type="dxa"/>
          </w:tcPr>
          <w:bookmarkEnd w:id="2"/>
          <w:bookmarkEnd w:id="3"/>
          <w:bookmarkEnd w:id="4"/>
          <w:bookmarkEnd w:id="5"/>
          <w:bookmarkEnd w:id="6"/>
          <w:bookmarkEnd w:id="7"/>
          <w:p w14:paraId="53D7A3B2" w14:textId="77777777" w:rsidR="00F95402" w:rsidRPr="00BB42B5" w:rsidRDefault="00F95402" w:rsidP="00BB42B5">
            <w:pPr>
              <w:spacing w:line="276" w:lineRule="auto"/>
              <w:jc w:val="center"/>
              <w:rPr>
                <w:rFonts w:asciiTheme="minorHAnsi" w:hAnsiTheme="minorHAnsi" w:cstheme="minorHAnsi"/>
                <w:b/>
                <w:bCs/>
                <w:sz w:val="20"/>
                <w:u w:val="single"/>
              </w:rPr>
            </w:pPr>
            <w:r w:rsidRPr="00BB42B5">
              <w:rPr>
                <w:rFonts w:asciiTheme="minorHAnsi" w:hAnsiTheme="minorHAnsi" w:cstheme="minorHAnsi"/>
                <w:b/>
                <w:bCs/>
                <w:sz w:val="20"/>
                <w:u w:val="single"/>
              </w:rPr>
              <w:t>CATEGORY &amp; AIM</w:t>
            </w:r>
          </w:p>
        </w:tc>
        <w:tc>
          <w:tcPr>
            <w:tcW w:w="2770" w:type="dxa"/>
          </w:tcPr>
          <w:p w14:paraId="12AFD110" w14:textId="77777777" w:rsidR="00F95402" w:rsidRPr="00BB42B5" w:rsidRDefault="00F95402" w:rsidP="00BB42B5">
            <w:pPr>
              <w:spacing w:line="276" w:lineRule="auto"/>
              <w:jc w:val="center"/>
              <w:rPr>
                <w:rFonts w:asciiTheme="minorHAnsi" w:hAnsiTheme="minorHAnsi" w:cstheme="minorHAnsi"/>
                <w:b/>
                <w:bCs/>
                <w:sz w:val="20"/>
                <w:u w:val="single"/>
              </w:rPr>
            </w:pPr>
            <w:r w:rsidRPr="00BB42B5">
              <w:rPr>
                <w:rFonts w:asciiTheme="minorHAnsi" w:hAnsiTheme="minorHAnsi" w:cstheme="minorHAnsi"/>
                <w:b/>
                <w:bCs/>
                <w:sz w:val="20"/>
                <w:u w:val="single"/>
              </w:rPr>
              <w:t>OBJECTIVE</w:t>
            </w:r>
          </w:p>
        </w:tc>
        <w:tc>
          <w:tcPr>
            <w:tcW w:w="2774" w:type="dxa"/>
          </w:tcPr>
          <w:p w14:paraId="7DF40DC7" w14:textId="77777777" w:rsidR="00F95402" w:rsidRPr="00BB42B5" w:rsidRDefault="00F95402" w:rsidP="004348D4">
            <w:pPr>
              <w:spacing w:line="276" w:lineRule="auto"/>
              <w:jc w:val="center"/>
              <w:rPr>
                <w:rFonts w:asciiTheme="minorHAnsi" w:hAnsiTheme="minorHAnsi" w:cstheme="minorHAnsi"/>
                <w:b/>
                <w:bCs/>
                <w:sz w:val="20"/>
                <w:u w:val="single"/>
              </w:rPr>
            </w:pPr>
            <w:r w:rsidRPr="00BB42B5">
              <w:rPr>
                <w:rFonts w:asciiTheme="minorHAnsi" w:hAnsiTheme="minorHAnsi" w:cstheme="minorHAnsi"/>
                <w:b/>
                <w:bCs/>
                <w:sz w:val="20"/>
                <w:u w:val="single"/>
              </w:rPr>
              <w:t>ACTIONS</w:t>
            </w:r>
          </w:p>
        </w:tc>
        <w:tc>
          <w:tcPr>
            <w:tcW w:w="1291" w:type="dxa"/>
          </w:tcPr>
          <w:p w14:paraId="16C189A0" w14:textId="3A20D5D7" w:rsidR="00F95402" w:rsidRPr="00BB42B5" w:rsidRDefault="00F95402" w:rsidP="00BB42B5">
            <w:pPr>
              <w:spacing w:line="276" w:lineRule="auto"/>
              <w:jc w:val="center"/>
              <w:rPr>
                <w:rFonts w:asciiTheme="minorHAnsi" w:hAnsiTheme="minorHAnsi" w:cstheme="minorHAnsi"/>
                <w:b/>
                <w:bCs/>
                <w:sz w:val="20"/>
                <w:u w:val="single"/>
              </w:rPr>
            </w:pPr>
            <w:r w:rsidRPr="00BB42B5">
              <w:rPr>
                <w:rFonts w:asciiTheme="minorHAnsi" w:hAnsiTheme="minorHAnsi" w:cstheme="minorHAnsi"/>
                <w:b/>
                <w:bCs/>
                <w:sz w:val="20"/>
                <w:u w:val="single"/>
              </w:rPr>
              <w:t>BUDGET</w:t>
            </w:r>
          </w:p>
        </w:tc>
        <w:tc>
          <w:tcPr>
            <w:tcW w:w="2021" w:type="dxa"/>
          </w:tcPr>
          <w:p w14:paraId="763880F7" w14:textId="77777777" w:rsidR="00F95402" w:rsidRPr="00BB42B5" w:rsidRDefault="00F95402" w:rsidP="00BB42B5">
            <w:pPr>
              <w:spacing w:line="276" w:lineRule="auto"/>
              <w:jc w:val="center"/>
              <w:rPr>
                <w:rFonts w:asciiTheme="minorHAnsi" w:hAnsiTheme="minorHAnsi" w:cstheme="minorHAnsi"/>
                <w:b/>
                <w:bCs/>
                <w:sz w:val="20"/>
                <w:u w:val="single"/>
              </w:rPr>
            </w:pPr>
            <w:r w:rsidRPr="00BB42B5">
              <w:rPr>
                <w:rFonts w:asciiTheme="minorHAnsi" w:hAnsiTheme="minorHAnsi" w:cstheme="minorHAnsi"/>
                <w:b/>
                <w:bCs/>
                <w:sz w:val="20"/>
                <w:u w:val="single"/>
              </w:rPr>
              <w:t>UPDATES</w:t>
            </w:r>
          </w:p>
          <w:p w14:paraId="19C97C32" w14:textId="77777777" w:rsidR="00BB42B5" w:rsidRPr="00BB42B5" w:rsidRDefault="00BB42B5" w:rsidP="00BB42B5">
            <w:pPr>
              <w:spacing w:line="276" w:lineRule="auto"/>
              <w:jc w:val="center"/>
              <w:rPr>
                <w:rFonts w:asciiTheme="minorHAnsi" w:hAnsiTheme="minorHAnsi" w:cstheme="minorHAnsi"/>
                <w:b/>
                <w:bCs/>
                <w:sz w:val="20"/>
                <w:u w:val="single"/>
              </w:rPr>
            </w:pPr>
          </w:p>
        </w:tc>
      </w:tr>
      <w:tr w:rsidR="00BB42B5" w:rsidRPr="00BB42B5" w14:paraId="4E659BAB" w14:textId="77777777" w:rsidTr="004348D4">
        <w:tc>
          <w:tcPr>
            <w:tcW w:w="2637" w:type="dxa"/>
          </w:tcPr>
          <w:p w14:paraId="74B62BCA" w14:textId="77777777" w:rsidR="00F95402" w:rsidRPr="00BB42B5" w:rsidRDefault="00F95402" w:rsidP="00BB42B5">
            <w:pPr>
              <w:spacing w:line="276" w:lineRule="auto"/>
              <w:jc w:val="center"/>
              <w:rPr>
                <w:rFonts w:asciiTheme="minorHAnsi" w:hAnsiTheme="minorHAnsi" w:cstheme="minorHAnsi"/>
                <w:b/>
                <w:bCs/>
                <w:sz w:val="20"/>
              </w:rPr>
            </w:pPr>
            <w:r w:rsidRPr="00BB42B5">
              <w:rPr>
                <w:rFonts w:asciiTheme="minorHAnsi" w:hAnsiTheme="minorHAnsi" w:cstheme="minorHAnsi"/>
                <w:b/>
                <w:bCs/>
                <w:sz w:val="20"/>
              </w:rPr>
              <w:t>Parish Council Administration</w:t>
            </w:r>
          </w:p>
          <w:p w14:paraId="0BBAE291" w14:textId="77777777" w:rsidR="00F95402" w:rsidRPr="00BB42B5" w:rsidRDefault="00F95402" w:rsidP="00BB42B5">
            <w:pPr>
              <w:spacing w:line="276" w:lineRule="auto"/>
              <w:jc w:val="center"/>
              <w:rPr>
                <w:rFonts w:asciiTheme="minorHAnsi" w:hAnsiTheme="minorHAnsi" w:cstheme="minorHAnsi"/>
                <w:sz w:val="20"/>
              </w:rPr>
            </w:pPr>
          </w:p>
          <w:p w14:paraId="1B9283A9" w14:textId="77777777" w:rsidR="00F95402" w:rsidRPr="00BB42B5" w:rsidRDefault="00F95402" w:rsidP="00BB42B5">
            <w:pPr>
              <w:spacing w:line="276" w:lineRule="auto"/>
              <w:jc w:val="center"/>
              <w:rPr>
                <w:rFonts w:asciiTheme="minorHAnsi" w:hAnsiTheme="minorHAnsi" w:cstheme="minorHAnsi"/>
                <w:i/>
                <w:iCs/>
                <w:sz w:val="20"/>
              </w:rPr>
            </w:pPr>
            <w:r w:rsidRPr="00BB42B5">
              <w:rPr>
                <w:rFonts w:asciiTheme="minorHAnsi" w:hAnsiTheme="minorHAnsi" w:cstheme="minorHAnsi"/>
                <w:i/>
                <w:iCs/>
                <w:sz w:val="20"/>
              </w:rPr>
              <w:t>To comply with the law and keep the community informed</w:t>
            </w:r>
          </w:p>
        </w:tc>
        <w:tc>
          <w:tcPr>
            <w:tcW w:w="2770" w:type="dxa"/>
          </w:tcPr>
          <w:p w14:paraId="5ED19999" w14:textId="77777777"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To ensure that the Parish Council administration is run in an efficient and timely manner, and that information is open and transparent</w:t>
            </w:r>
          </w:p>
        </w:tc>
        <w:tc>
          <w:tcPr>
            <w:tcW w:w="2774" w:type="dxa"/>
          </w:tcPr>
          <w:p w14:paraId="29FE6D0F"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Publish Agendas, minutes and means of contacting the Council on the website and noticeboards</w:t>
            </w:r>
          </w:p>
          <w:p w14:paraId="20AA9033" w14:textId="77777777" w:rsidR="00F95402" w:rsidRPr="004348D4" w:rsidRDefault="00F95402" w:rsidP="004348D4">
            <w:pPr>
              <w:spacing w:line="276" w:lineRule="auto"/>
              <w:ind w:left="360"/>
              <w:jc w:val="center"/>
              <w:rPr>
                <w:rFonts w:asciiTheme="minorHAnsi" w:hAnsiTheme="minorHAnsi" w:cstheme="minorHAnsi"/>
                <w:sz w:val="20"/>
              </w:rPr>
            </w:pPr>
            <w:r w:rsidRPr="004348D4">
              <w:rPr>
                <w:rFonts w:asciiTheme="minorHAnsi" w:hAnsiTheme="minorHAnsi" w:cstheme="minorHAnsi"/>
                <w:sz w:val="20"/>
              </w:rPr>
              <w:t>Calendar of meetings to be issued</w:t>
            </w:r>
          </w:p>
        </w:tc>
        <w:tc>
          <w:tcPr>
            <w:tcW w:w="1291" w:type="dxa"/>
          </w:tcPr>
          <w:p w14:paraId="71ADE60C" w14:textId="77777777" w:rsidR="002B02BC" w:rsidRDefault="002B02BC" w:rsidP="002B02BC">
            <w:pPr>
              <w:spacing w:line="276" w:lineRule="auto"/>
              <w:jc w:val="center"/>
              <w:rPr>
                <w:rFonts w:asciiTheme="minorHAnsi" w:hAnsiTheme="minorHAnsi" w:cstheme="minorHAnsi"/>
                <w:sz w:val="20"/>
              </w:rPr>
            </w:pPr>
          </w:p>
          <w:p w14:paraId="60AC11DA" w14:textId="77777777" w:rsidR="002B02BC" w:rsidRDefault="002B02BC" w:rsidP="002B02BC">
            <w:pPr>
              <w:spacing w:line="276" w:lineRule="auto"/>
              <w:jc w:val="center"/>
              <w:rPr>
                <w:rFonts w:asciiTheme="minorHAnsi" w:hAnsiTheme="minorHAnsi" w:cstheme="minorHAnsi"/>
                <w:sz w:val="20"/>
              </w:rPr>
            </w:pPr>
          </w:p>
          <w:p w14:paraId="4A6AAD66" w14:textId="322433C2" w:rsidR="00F95402" w:rsidRPr="00BB42B5" w:rsidRDefault="00F95402" w:rsidP="002B02BC">
            <w:pPr>
              <w:spacing w:line="276" w:lineRule="auto"/>
              <w:jc w:val="center"/>
              <w:rPr>
                <w:rFonts w:asciiTheme="minorHAnsi" w:hAnsiTheme="minorHAnsi" w:cstheme="minorHAnsi"/>
                <w:sz w:val="20"/>
              </w:rPr>
            </w:pPr>
          </w:p>
        </w:tc>
        <w:tc>
          <w:tcPr>
            <w:tcW w:w="2021" w:type="dxa"/>
          </w:tcPr>
          <w:p w14:paraId="798AF6B8" w14:textId="77777777" w:rsidR="00F95402" w:rsidRPr="00BB42B5" w:rsidRDefault="00F95402" w:rsidP="00BB42B5">
            <w:pPr>
              <w:spacing w:line="276" w:lineRule="auto"/>
              <w:rPr>
                <w:rFonts w:asciiTheme="minorHAnsi" w:hAnsiTheme="minorHAnsi" w:cstheme="minorHAnsi"/>
                <w:sz w:val="20"/>
              </w:rPr>
            </w:pPr>
          </w:p>
          <w:p w14:paraId="6327FAC9" w14:textId="77777777" w:rsidR="00F95402" w:rsidRPr="00BB42B5" w:rsidRDefault="00F95402" w:rsidP="00BB42B5">
            <w:pPr>
              <w:rPr>
                <w:rFonts w:asciiTheme="minorHAnsi" w:hAnsiTheme="minorHAnsi" w:cstheme="minorHAnsi"/>
                <w:sz w:val="20"/>
              </w:rPr>
            </w:pPr>
          </w:p>
          <w:p w14:paraId="0FCCDA4C" w14:textId="77777777" w:rsidR="00F95402" w:rsidRPr="00BB42B5" w:rsidRDefault="00F95402" w:rsidP="00BB42B5">
            <w:pPr>
              <w:rPr>
                <w:rFonts w:asciiTheme="minorHAnsi" w:hAnsiTheme="minorHAnsi" w:cstheme="minorHAnsi"/>
                <w:sz w:val="20"/>
              </w:rPr>
            </w:pPr>
          </w:p>
          <w:p w14:paraId="40DF50F4" w14:textId="77777777" w:rsidR="00F95402" w:rsidRPr="00BB42B5" w:rsidRDefault="00F95402" w:rsidP="00BB42B5">
            <w:pPr>
              <w:rPr>
                <w:rFonts w:asciiTheme="minorHAnsi" w:hAnsiTheme="minorHAnsi" w:cstheme="minorHAnsi"/>
                <w:sz w:val="20"/>
              </w:rPr>
            </w:pPr>
          </w:p>
          <w:p w14:paraId="52317516" w14:textId="77777777" w:rsidR="00F95402" w:rsidRPr="00BB42B5" w:rsidRDefault="00F95402" w:rsidP="00BB42B5">
            <w:pPr>
              <w:jc w:val="center"/>
              <w:rPr>
                <w:rFonts w:asciiTheme="minorHAnsi" w:hAnsiTheme="minorHAnsi" w:cstheme="minorHAnsi"/>
                <w:sz w:val="20"/>
              </w:rPr>
            </w:pPr>
          </w:p>
        </w:tc>
      </w:tr>
      <w:tr w:rsidR="00BB42B5" w:rsidRPr="00BB42B5" w14:paraId="0B35AA58" w14:textId="77777777" w:rsidTr="002B02BC">
        <w:trPr>
          <w:trHeight w:val="1118"/>
        </w:trPr>
        <w:tc>
          <w:tcPr>
            <w:tcW w:w="2637" w:type="dxa"/>
            <w:vMerge w:val="restart"/>
          </w:tcPr>
          <w:p w14:paraId="071B5A37" w14:textId="77777777" w:rsidR="002B02BC" w:rsidRDefault="002B02BC" w:rsidP="00BB42B5">
            <w:pPr>
              <w:spacing w:line="276" w:lineRule="auto"/>
              <w:jc w:val="center"/>
              <w:rPr>
                <w:rFonts w:asciiTheme="minorHAnsi" w:hAnsiTheme="minorHAnsi" w:cstheme="minorHAnsi"/>
                <w:b/>
                <w:bCs/>
                <w:sz w:val="20"/>
              </w:rPr>
            </w:pPr>
          </w:p>
          <w:p w14:paraId="79577214" w14:textId="77777777" w:rsidR="002B02BC" w:rsidRDefault="002B02BC" w:rsidP="00BB42B5">
            <w:pPr>
              <w:spacing w:line="276" w:lineRule="auto"/>
              <w:jc w:val="center"/>
              <w:rPr>
                <w:rFonts w:asciiTheme="minorHAnsi" w:hAnsiTheme="minorHAnsi" w:cstheme="minorHAnsi"/>
                <w:b/>
                <w:bCs/>
                <w:sz w:val="20"/>
              </w:rPr>
            </w:pPr>
          </w:p>
          <w:p w14:paraId="2B11BE52" w14:textId="3F60A2EF" w:rsidR="00F95402" w:rsidRPr="00BB42B5" w:rsidRDefault="00F95402" w:rsidP="00BB42B5">
            <w:pPr>
              <w:spacing w:line="276" w:lineRule="auto"/>
              <w:jc w:val="center"/>
              <w:rPr>
                <w:rFonts w:asciiTheme="minorHAnsi" w:hAnsiTheme="minorHAnsi" w:cstheme="minorHAnsi"/>
                <w:b/>
                <w:bCs/>
                <w:sz w:val="20"/>
              </w:rPr>
            </w:pPr>
            <w:r w:rsidRPr="00BB42B5">
              <w:rPr>
                <w:rFonts w:asciiTheme="minorHAnsi" w:hAnsiTheme="minorHAnsi" w:cstheme="minorHAnsi"/>
                <w:b/>
                <w:bCs/>
                <w:sz w:val="20"/>
              </w:rPr>
              <w:t>Council governance, policies &amp; procedures</w:t>
            </w:r>
          </w:p>
          <w:p w14:paraId="62BF2967" w14:textId="77777777" w:rsidR="00F95402" w:rsidRPr="00BB42B5" w:rsidRDefault="00F95402" w:rsidP="00BB42B5">
            <w:pPr>
              <w:spacing w:line="276" w:lineRule="auto"/>
              <w:jc w:val="center"/>
              <w:rPr>
                <w:rFonts w:asciiTheme="minorHAnsi" w:hAnsiTheme="minorHAnsi" w:cstheme="minorHAnsi"/>
                <w:sz w:val="20"/>
              </w:rPr>
            </w:pPr>
          </w:p>
          <w:p w14:paraId="5AA4378C" w14:textId="77777777" w:rsidR="00F95402" w:rsidRPr="00BB42B5" w:rsidRDefault="00F95402" w:rsidP="00BB42B5">
            <w:pPr>
              <w:spacing w:line="276" w:lineRule="auto"/>
              <w:jc w:val="center"/>
              <w:rPr>
                <w:rFonts w:asciiTheme="minorHAnsi" w:hAnsiTheme="minorHAnsi" w:cstheme="minorHAnsi"/>
                <w:i/>
                <w:iCs/>
                <w:sz w:val="20"/>
              </w:rPr>
            </w:pPr>
            <w:r w:rsidRPr="00BB42B5">
              <w:rPr>
                <w:rFonts w:asciiTheme="minorHAnsi" w:hAnsiTheme="minorHAnsi" w:cstheme="minorHAnsi"/>
                <w:i/>
                <w:iCs/>
                <w:sz w:val="20"/>
              </w:rPr>
              <w:t>To comply with the law</w:t>
            </w:r>
          </w:p>
        </w:tc>
        <w:tc>
          <w:tcPr>
            <w:tcW w:w="2770" w:type="dxa"/>
          </w:tcPr>
          <w:p w14:paraId="68F3DB9C" w14:textId="77777777"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To ensure all Council policies and procedures are reviewed regularly and updated as necessary</w:t>
            </w:r>
          </w:p>
        </w:tc>
        <w:tc>
          <w:tcPr>
            <w:tcW w:w="2774" w:type="dxa"/>
          </w:tcPr>
          <w:p w14:paraId="6E3CE322" w14:textId="6407DC4E" w:rsidR="002B02BC" w:rsidRPr="002B02BC" w:rsidRDefault="00F95402" w:rsidP="002B02BC">
            <w:pPr>
              <w:ind w:left="360"/>
              <w:jc w:val="center"/>
              <w:rPr>
                <w:rFonts w:asciiTheme="minorHAnsi" w:hAnsiTheme="minorHAnsi" w:cstheme="minorHAnsi"/>
                <w:sz w:val="20"/>
              </w:rPr>
            </w:pPr>
            <w:r w:rsidRPr="004348D4">
              <w:rPr>
                <w:rFonts w:asciiTheme="minorHAnsi" w:hAnsiTheme="minorHAnsi" w:cstheme="minorHAnsi"/>
                <w:sz w:val="20"/>
              </w:rPr>
              <w:t>Clerk to ensure review processes are in place</w:t>
            </w:r>
          </w:p>
        </w:tc>
        <w:tc>
          <w:tcPr>
            <w:tcW w:w="1291" w:type="dxa"/>
          </w:tcPr>
          <w:p w14:paraId="30E28C09" w14:textId="77777777" w:rsidR="00F95402" w:rsidRPr="00BB42B5" w:rsidRDefault="00F95402" w:rsidP="00BB42B5">
            <w:pPr>
              <w:spacing w:line="276" w:lineRule="auto"/>
              <w:rPr>
                <w:rFonts w:asciiTheme="minorHAnsi" w:hAnsiTheme="minorHAnsi" w:cstheme="minorHAnsi"/>
                <w:sz w:val="20"/>
              </w:rPr>
            </w:pPr>
          </w:p>
          <w:p w14:paraId="7E22F255" w14:textId="77777777" w:rsidR="00F95402" w:rsidRPr="00BB42B5" w:rsidRDefault="00F95402" w:rsidP="00BB42B5">
            <w:pPr>
              <w:rPr>
                <w:rFonts w:asciiTheme="minorHAnsi" w:hAnsiTheme="minorHAnsi" w:cstheme="minorHAnsi"/>
                <w:sz w:val="20"/>
              </w:rPr>
            </w:pPr>
          </w:p>
          <w:p w14:paraId="1DB7A882" w14:textId="77777777" w:rsidR="00F95402" w:rsidRPr="00BB42B5" w:rsidRDefault="00F95402" w:rsidP="00BB42B5">
            <w:pPr>
              <w:rPr>
                <w:rFonts w:asciiTheme="minorHAnsi" w:hAnsiTheme="minorHAnsi" w:cstheme="minorHAnsi"/>
                <w:sz w:val="20"/>
              </w:rPr>
            </w:pPr>
          </w:p>
          <w:p w14:paraId="29C83FFF" w14:textId="77777777" w:rsidR="00F95402" w:rsidRPr="00BB42B5" w:rsidRDefault="00F95402" w:rsidP="00BB42B5">
            <w:pPr>
              <w:rPr>
                <w:rFonts w:asciiTheme="minorHAnsi" w:hAnsiTheme="minorHAnsi" w:cstheme="minorHAnsi"/>
                <w:sz w:val="20"/>
              </w:rPr>
            </w:pPr>
          </w:p>
          <w:p w14:paraId="024BD908" w14:textId="77777777" w:rsidR="00F95402" w:rsidRPr="00BB42B5" w:rsidRDefault="00F95402" w:rsidP="00BB42B5">
            <w:pPr>
              <w:rPr>
                <w:rFonts w:asciiTheme="minorHAnsi" w:hAnsiTheme="minorHAnsi" w:cstheme="minorHAnsi"/>
                <w:sz w:val="20"/>
              </w:rPr>
            </w:pPr>
          </w:p>
          <w:p w14:paraId="3125C643" w14:textId="2F095662" w:rsidR="00F95402" w:rsidRPr="00BB42B5" w:rsidRDefault="00F95402" w:rsidP="00BB42B5">
            <w:pPr>
              <w:rPr>
                <w:rFonts w:asciiTheme="minorHAnsi" w:hAnsiTheme="minorHAnsi" w:cstheme="minorHAnsi"/>
                <w:sz w:val="20"/>
              </w:rPr>
            </w:pPr>
          </w:p>
        </w:tc>
        <w:tc>
          <w:tcPr>
            <w:tcW w:w="2021" w:type="dxa"/>
          </w:tcPr>
          <w:p w14:paraId="1133CC6A" w14:textId="77777777" w:rsidR="00F95402" w:rsidRPr="00BB42B5" w:rsidRDefault="00F95402" w:rsidP="00BB42B5">
            <w:pPr>
              <w:spacing w:line="276" w:lineRule="auto"/>
              <w:rPr>
                <w:rFonts w:asciiTheme="minorHAnsi" w:hAnsiTheme="minorHAnsi" w:cstheme="minorHAnsi"/>
                <w:sz w:val="20"/>
              </w:rPr>
            </w:pPr>
          </w:p>
        </w:tc>
      </w:tr>
      <w:tr w:rsidR="00BB42B5" w:rsidRPr="00BB42B5" w14:paraId="4905A4EC" w14:textId="77777777" w:rsidTr="004348D4">
        <w:trPr>
          <w:trHeight w:val="774"/>
        </w:trPr>
        <w:tc>
          <w:tcPr>
            <w:tcW w:w="2637" w:type="dxa"/>
            <w:vMerge/>
          </w:tcPr>
          <w:p w14:paraId="24D4AF69" w14:textId="77777777" w:rsidR="00F95402" w:rsidRPr="00BB42B5" w:rsidRDefault="00F95402" w:rsidP="00BB42B5">
            <w:pPr>
              <w:spacing w:line="276" w:lineRule="auto"/>
              <w:jc w:val="center"/>
              <w:rPr>
                <w:rFonts w:asciiTheme="minorHAnsi" w:hAnsiTheme="minorHAnsi" w:cstheme="minorHAnsi"/>
                <w:sz w:val="20"/>
              </w:rPr>
            </w:pPr>
          </w:p>
        </w:tc>
        <w:tc>
          <w:tcPr>
            <w:tcW w:w="2770" w:type="dxa"/>
          </w:tcPr>
          <w:p w14:paraId="0E5A26E4" w14:textId="77777777" w:rsidR="00F95402" w:rsidRPr="00BB42B5" w:rsidRDefault="00F95402" w:rsidP="00BB42B5">
            <w:pPr>
              <w:spacing w:line="276" w:lineRule="auto"/>
              <w:rPr>
                <w:rFonts w:asciiTheme="minorHAnsi" w:hAnsiTheme="minorHAnsi" w:cstheme="minorHAnsi"/>
                <w:sz w:val="20"/>
              </w:rPr>
            </w:pPr>
          </w:p>
        </w:tc>
        <w:tc>
          <w:tcPr>
            <w:tcW w:w="2774" w:type="dxa"/>
          </w:tcPr>
          <w:p w14:paraId="1B3131CC" w14:textId="4945C34A"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All Councillors and staff to receive appropriate training</w:t>
            </w:r>
          </w:p>
        </w:tc>
        <w:tc>
          <w:tcPr>
            <w:tcW w:w="1291" w:type="dxa"/>
          </w:tcPr>
          <w:p w14:paraId="052AA40A" w14:textId="77777777" w:rsidR="002B02BC" w:rsidRDefault="002B02BC" w:rsidP="00BB42B5">
            <w:pPr>
              <w:spacing w:line="276" w:lineRule="auto"/>
              <w:rPr>
                <w:rFonts w:asciiTheme="minorHAnsi" w:hAnsiTheme="minorHAnsi" w:cstheme="minorHAnsi"/>
                <w:sz w:val="20"/>
              </w:rPr>
            </w:pPr>
          </w:p>
          <w:p w14:paraId="495022D8" w14:textId="4560D648" w:rsidR="002B02BC" w:rsidRPr="00BB42B5" w:rsidRDefault="002B02BC" w:rsidP="002B02BC">
            <w:pPr>
              <w:spacing w:line="276" w:lineRule="auto"/>
              <w:jc w:val="center"/>
              <w:rPr>
                <w:rFonts w:asciiTheme="minorHAnsi" w:hAnsiTheme="minorHAnsi" w:cstheme="minorHAnsi"/>
                <w:sz w:val="20"/>
              </w:rPr>
            </w:pPr>
            <w:r>
              <w:rPr>
                <w:rFonts w:asciiTheme="minorHAnsi" w:hAnsiTheme="minorHAnsi" w:cstheme="minorHAnsi"/>
                <w:sz w:val="20"/>
              </w:rPr>
              <w:t>Training</w:t>
            </w:r>
          </w:p>
        </w:tc>
        <w:tc>
          <w:tcPr>
            <w:tcW w:w="2021" w:type="dxa"/>
          </w:tcPr>
          <w:p w14:paraId="22559A1A" w14:textId="4B395EF0" w:rsidR="00F95402" w:rsidRPr="00BB42B5" w:rsidRDefault="00862A38" w:rsidP="00BB42B5">
            <w:pPr>
              <w:spacing w:line="276" w:lineRule="auto"/>
              <w:rPr>
                <w:rFonts w:asciiTheme="minorHAnsi" w:hAnsiTheme="minorHAnsi" w:cstheme="minorHAnsi"/>
                <w:sz w:val="20"/>
              </w:rPr>
            </w:pPr>
            <w:r>
              <w:rPr>
                <w:rFonts w:asciiTheme="minorHAnsi" w:hAnsiTheme="minorHAnsi" w:cstheme="minorHAnsi"/>
                <w:sz w:val="20"/>
              </w:rPr>
              <w:t>Cllrs Bryson, Sjollema and Hodges have completed Councillor training.</w:t>
            </w:r>
          </w:p>
        </w:tc>
      </w:tr>
      <w:tr w:rsidR="00BB42B5" w:rsidRPr="00BB42B5" w14:paraId="2523565B" w14:textId="77777777" w:rsidTr="004348D4">
        <w:trPr>
          <w:trHeight w:val="1184"/>
        </w:trPr>
        <w:tc>
          <w:tcPr>
            <w:tcW w:w="2637" w:type="dxa"/>
            <w:vMerge w:val="restart"/>
          </w:tcPr>
          <w:p w14:paraId="469E62C2" w14:textId="77777777" w:rsidR="00BB42B5" w:rsidRPr="00BB42B5" w:rsidRDefault="00BB42B5" w:rsidP="004348D4">
            <w:pPr>
              <w:spacing w:line="276" w:lineRule="auto"/>
              <w:jc w:val="center"/>
              <w:rPr>
                <w:rFonts w:asciiTheme="minorHAnsi" w:hAnsiTheme="minorHAnsi" w:cstheme="minorHAnsi"/>
                <w:b/>
                <w:bCs/>
                <w:sz w:val="20"/>
              </w:rPr>
            </w:pPr>
          </w:p>
          <w:p w14:paraId="30AC07A0" w14:textId="77777777" w:rsidR="00BB42B5" w:rsidRPr="00BB42B5" w:rsidRDefault="00BB42B5" w:rsidP="004348D4">
            <w:pPr>
              <w:spacing w:line="276" w:lineRule="auto"/>
              <w:jc w:val="center"/>
              <w:rPr>
                <w:rFonts w:asciiTheme="minorHAnsi" w:hAnsiTheme="minorHAnsi" w:cstheme="minorHAnsi"/>
                <w:b/>
                <w:bCs/>
                <w:sz w:val="20"/>
              </w:rPr>
            </w:pPr>
          </w:p>
          <w:p w14:paraId="5EAE2C15" w14:textId="77777777" w:rsidR="00BB42B5" w:rsidRPr="00BB42B5" w:rsidRDefault="00BB42B5" w:rsidP="004348D4">
            <w:pPr>
              <w:spacing w:line="276" w:lineRule="auto"/>
              <w:jc w:val="center"/>
              <w:rPr>
                <w:rFonts w:asciiTheme="minorHAnsi" w:hAnsiTheme="minorHAnsi" w:cstheme="minorHAnsi"/>
                <w:b/>
                <w:bCs/>
                <w:sz w:val="20"/>
              </w:rPr>
            </w:pPr>
          </w:p>
          <w:p w14:paraId="15E1A445" w14:textId="77777777" w:rsidR="00BB42B5" w:rsidRPr="00BB42B5" w:rsidRDefault="00BB42B5" w:rsidP="004348D4">
            <w:pPr>
              <w:spacing w:line="276" w:lineRule="auto"/>
              <w:jc w:val="center"/>
              <w:rPr>
                <w:rFonts w:asciiTheme="minorHAnsi" w:hAnsiTheme="minorHAnsi" w:cstheme="minorHAnsi"/>
                <w:b/>
                <w:bCs/>
                <w:sz w:val="20"/>
              </w:rPr>
            </w:pPr>
          </w:p>
          <w:p w14:paraId="00F48CBF" w14:textId="77777777" w:rsidR="00BB42B5" w:rsidRPr="00BB42B5" w:rsidRDefault="00BB42B5" w:rsidP="004348D4">
            <w:pPr>
              <w:spacing w:line="276" w:lineRule="auto"/>
              <w:jc w:val="center"/>
              <w:rPr>
                <w:rFonts w:asciiTheme="minorHAnsi" w:hAnsiTheme="minorHAnsi" w:cstheme="minorHAnsi"/>
                <w:b/>
                <w:bCs/>
                <w:sz w:val="20"/>
              </w:rPr>
            </w:pPr>
          </w:p>
          <w:p w14:paraId="5A110D96" w14:textId="77777777" w:rsidR="00BB42B5" w:rsidRPr="00BB42B5" w:rsidRDefault="00BB42B5" w:rsidP="004348D4">
            <w:pPr>
              <w:spacing w:line="276" w:lineRule="auto"/>
              <w:jc w:val="center"/>
              <w:rPr>
                <w:rFonts w:asciiTheme="minorHAnsi" w:hAnsiTheme="minorHAnsi" w:cstheme="minorHAnsi"/>
                <w:b/>
                <w:bCs/>
                <w:sz w:val="20"/>
              </w:rPr>
            </w:pPr>
          </w:p>
          <w:p w14:paraId="39FB1E2B" w14:textId="77777777" w:rsidR="00BB42B5" w:rsidRPr="00BB42B5" w:rsidRDefault="00BB42B5" w:rsidP="004348D4">
            <w:pPr>
              <w:spacing w:line="276" w:lineRule="auto"/>
              <w:jc w:val="center"/>
              <w:rPr>
                <w:rFonts w:asciiTheme="minorHAnsi" w:hAnsiTheme="minorHAnsi" w:cstheme="minorHAnsi"/>
                <w:b/>
                <w:bCs/>
                <w:sz w:val="20"/>
              </w:rPr>
            </w:pPr>
          </w:p>
          <w:p w14:paraId="195A2726" w14:textId="77777777" w:rsidR="00BB42B5" w:rsidRPr="00BB42B5" w:rsidRDefault="00BB42B5" w:rsidP="004348D4">
            <w:pPr>
              <w:spacing w:line="276" w:lineRule="auto"/>
              <w:jc w:val="center"/>
              <w:rPr>
                <w:rFonts w:asciiTheme="minorHAnsi" w:hAnsiTheme="minorHAnsi" w:cstheme="minorHAnsi"/>
                <w:b/>
                <w:bCs/>
                <w:sz w:val="20"/>
              </w:rPr>
            </w:pPr>
          </w:p>
          <w:p w14:paraId="7894C487" w14:textId="71C1229F" w:rsidR="00F95402" w:rsidRPr="00BB42B5" w:rsidRDefault="00F95402" w:rsidP="004348D4">
            <w:pPr>
              <w:spacing w:line="276" w:lineRule="auto"/>
              <w:jc w:val="center"/>
              <w:rPr>
                <w:rFonts w:asciiTheme="minorHAnsi" w:hAnsiTheme="minorHAnsi" w:cstheme="minorHAnsi"/>
                <w:b/>
                <w:bCs/>
                <w:sz w:val="20"/>
              </w:rPr>
            </w:pPr>
            <w:r w:rsidRPr="00BB42B5">
              <w:rPr>
                <w:rFonts w:asciiTheme="minorHAnsi" w:hAnsiTheme="minorHAnsi" w:cstheme="minorHAnsi"/>
                <w:b/>
                <w:bCs/>
                <w:sz w:val="20"/>
              </w:rPr>
              <w:t>Community</w:t>
            </w:r>
          </w:p>
          <w:p w14:paraId="7E44643A" w14:textId="77777777" w:rsidR="00F95402" w:rsidRPr="00BB42B5" w:rsidRDefault="00F95402" w:rsidP="004348D4">
            <w:pPr>
              <w:spacing w:line="276" w:lineRule="auto"/>
              <w:jc w:val="center"/>
              <w:rPr>
                <w:rFonts w:asciiTheme="minorHAnsi" w:hAnsiTheme="minorHAnsi" w:cstheme="minorHAnsi"/>
                <w:sz w:val="20"/>
              </w:rPr>
            </w:pPr>
          </w:p>
          <w:p w14:paraId="20C60892" w14:textId="77777777" w:rsidR="00F95402" w:rsidRPr="00BB42B5" w:rsidRDefault="00F95402" w:rsidP="004348D4">
            <w:pPr>
              <w:spacing w:line="276" w:lineRule="auto"/>
              <w:jc w:val="center"/>
              <w:rPr>
                <w:rFonts w:asciiTheme="minorHAnsi" w:hAnsiTheme="minorHAnsi" w:cstheme="minorHAnsi"/>
                <w:i/>
                <w:iCs/>
                <w:sz w:val="20"/>
              </w:rPr>
            </w:pPr>
            <w:r w:rsidRPr="00BB42B5">
              <w:rPr>
                <w:rFonts w:asciiTheme="minorHAnsi" w:hAnsiTheme="minorHAnsi" w:cstheme="minorHAnsi"/>
                <w:i/>
                <w:iCs/>
                <w:sz w:val="20"/>
              </w:rPr>
              <w:t>To engage with and support the local community</w:t>
            </w:r>
          </w:p>
        </w:tc>
        <w:tc>
          <w:tcPr>
            <w:tcW w:w="2770" w:type="dxa"/>
          </w:tcPr>
          <w:p w14:paraId="41B2AD06" w14:textId="77777777" w:rsidR="004348D4" w:rsidRDefault="004348D4" w:rsidP="004348D4">
            <w:pPr>
              <w:spacing w:line="276" w:lineRule="auto"/>
              <w:jc w:val="center"/>
              <w:rPr>
                <w:rFonts w:asciiTheme="minorHAnsi" w:hAnsiTheme="minorHAnsi" w:cstheme="minorHAnsi"/>
                <w:sz w:val="20"/>
              </w:rPr>
            </w:pPr>
          </w:p>
          <w:p w14:paraId="0C9D5A56" w14:textId="77777777" w:rsidR="004348D4" w:rsidRDefault="004348D4" w:rsidP="004348D4">
            <w:pPr>
              <w:spacing w:line="276" w:lineRule="auto"/>
              <w:jc w:val="center"/>
              <w:rPr>
                <w:rFonts w:asciiTheme="minorHAnsi" w:hAnsiTheme="minorHAnsi" w:cstheme="minorHAnsi"/>
                <w:sz w:val="20"/>
              </w:rPr>
            </w:pPr>
          </w:p>
          <w:p w14:paraId="781493C1" w14:textId="77777777" w:rsidR="004348D4" w:rsidRDefault="004348D4" w:rsidP="004348D4">
            <w:pPr>
              <w:spacing w:line="276" w:lineRule="auto"/>
              <w:jc w:val="center"/>
              <w:rPr>
                <w:rFonts w:asciiTheme="minorHAnsi" w:hAnsiTheme="minorHAnsi" w:cstheme="minorHAnsi"/>
                <w:sz w:val="20"/>
              </w:rPr>
            </w:pPr>
          </w:p>
          <w:p w14:paraId="68439A7C" w14:textId="0B9F4487"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Engage with the Community to help shape the Parish Council and Parish</w:t>
            </w:r>
          </w:p>
        </w:tc>
        <w:tc>
          <w:tcPr>
            <w:tcW w:w="2774" w:type="dxa"/>
          </w:tcPr>
          <w:p w14:paraId="048A71E6"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Represent Council on other organisations and group meetings where possible</w:t>
            </w:r>
          </w:p>
          <w:p w14:paraId="4E4038C7"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Keep website and social media updated</w:t>
            </w:r>
          </w:p>
          <w:p w14:paraId="10CF1B4A"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Quarterly Newsletter</w:t>
            </w:r>
          </w:p>
          <w:p w14:paraId="7456960F"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Encourage parishioners to attend Council meetings</w:t>
            </w:r>
          </w:p>
          <w:p w14:paraId="38C7B5C9"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Consult with parishioners on ideas for new initiatives</w:t>
            </w:r>
          </w:p>
        </w:tc>
        <w:tc>
          <w:tcPr>
            <w:tcW w:w="1291" w:type="dxa"/>
          </w:tcPr>
          <w:p w14:paraId="38AB863C" w14:textId="77777777" w:rsidR="002B02BC" w:rsidRDefault="002B02BC" w:rsidP="004348D4">
            <w:pPr>
              <w:spacing w:line="276" w:lineRule="auto"/>
              <w:jc w:val="center"/>
              <w:rPr>
                <w:rFonts w:asciiTheme="minorHAnsi" w:hAnsiTheme="minorHAnsi" w:cstheme="minorHAnsi"/>
                <w:sz w:val="20"/>
              </w:rPr>
            </w:pPr>
          </w:p>
          <w:p w14:paraId="4A9E4FA1" w14:textId="77777777" w:rsidR="002B02BC" w:rsidRDefault="002B02BC" w:rsidP="004348D4">
            <w:pPr>
              <w:spacing w:line="276" w:lineRule="auto"/>
              <w:jc w:val="center"/>
              <w:rPr>
                <w:rFonts w:asciiTheme="minorHAnsi" w:hAnsiTheme="minorHAnsi" w:cstheme="minorHAnsi"/>
                <w:sz w:val="20"/>
              </w:rPr>
            </w:pPr>
          </w:p>
          <w:p w14:paraId="5AF5D030" w14:textId="77777777" w:rsidR="002B02BC" w:rsidRDefault="002B02BC" w:rsidP="004348D4">
            <w:pPr>
              <w:spacing w:line="276" w:lineRule="auto"/>
              <w:jc w:val="center"/>
              <w:rPr>
                <w:rFonts w:asciiTheme="minorHAnsi" w:hAnsiTheme="minorHAnsi" w:cstheme="minorHAnsi"/>
                <w:sz w:val="20"/>
              </w:rPr>
            </w:pPr>
          </w:p>
          <w:p w14:paraId="0326E6B9" w14:textId="77777777" w:rsidR="002B02BC" w:rsidRDefault="002B02BC" w:rsidP="004348D4">
            <w:pPr>
              <w:spacing w:line="276" w:lineRule="auto"/>
              <w:jc w:val="center"/>
              <w:rPr>
                <w:rFonts w:asciiTheme="minorHAnsi" w:hAnsiTheme="minorHAnsi" w:cstheme="minorHAnsi"/>
                <w:sz w:val="20"/>
              </w:rPr>
            </w:pPr>
          </w:p>
          <w:p w14:paraId="6095AF11" w14:textId="2340AC83" w:rsidR="00F95402" w:rsidRPr="00BB42B5" w:rsidRDefault="002B02BC" w:rsidP="004348D4">
            <w:pPr>
              <w:spacing w:line="276" w:lineRule="auto"/>
              <w:jc w:val="center"/>
              <w:rPr>
                <w:rFonts w:asciiTheme="minorHAnsi" w:hAnsiTheme="minorHAnsi" w:cstheme="minorHAnsi"/>
                <w:sz w:val="20"/>
              </w:rPr>
            </w:pPr>
            <w:r>
              <w:rPr>
                <w:rFonts w:asciiTheme="minorHAnsi" w:hAnsiTheme="minorHAnsi" w:cstheme="minorHAnsi"/>
                <w:sz w:val="20"/>
              </w:rPr>
              <w:t>Website</w:t>
            </w:r>
          </w:p>
        </w:tc>
        <w:tc>
          <w:tcPr>
            <w:tcW w:w="2021" w:type="dxa"/>
          </w:tcPr>
          <w:p w14:paraId="696A1137" w14:textId="77777777" w:rsidR="00F95402" w:rsidRPr="00BB42B5" w:rsidRDefault="00F95402" w:rsidP="004348D4">
            <w:pPr>
              <w:spacing w:line="276" w:lineRule="auto"/>
              <w:jc w:val="center"/>
              <w:rPr>
                <w:rFonts w:asciiTheme="minorHAnsi" w:hAnsiTheme="minorHAnsi" w:cstheme="minorHAnsi"/>
                <w:sz w:val="20"/>
              </w:rPr>
            </w:pPr>
          </w:p>
        </w:tc>
      </w:tr>
      <w:tr w:rsidR="00BB42B5" w:rsidRPr="00BB42B5" w14:paraId="2B39290F" w14:textId="77777777" w:rsidTr="004348D4">
        <w:trPr>
          <w:trHeight w:val="1184"/>
        </w:trPr>
        <w:tc>
          <w:tcPr>
            <w:tcW w:w="2637" w:type="dxa"/>
            <w:vMerge/>
          </w:tcPr>
          <w:p w14:paraId="57B49FB3" w14:textId="77777777" w:rsidR="00F95402" w:rsidRPr="00BB42B5" w:rsidRDefault="00F95402" w:rsidP="004348D4">
            <w:pPr>
              <w:spacing w:line="276" w:lineRule="auto"/>
              <w:jc w:val="center"/>
              <w:rPr>
                <w:rFonts w:asciiTheme="minorHAnsi" w:hAnsiTheme="minorHAnsi" w:cstheme="minorHAnsi"/>
                <w:sz w:val="20"/>
              </w:rPr>
            </w:pPr>
          </w:p>
        </w:tc>
        <w:tc>
          <w:tcPr>
            <w:tcW w:w="2770" w:type="dxa"/>
          </w:tcPr>
          <w:p w14:paraId="475F6A2C" w14:textId="77777777"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Support or host events within the village which are inclusive for all</w:t>
            </w:r>
          </w:p>
        </w:tc>
        <w:tc>
          <w:tcPr>
            <w:tcW w:w="2774" w:type="dxa"/>
          </w:tcPr>
          <w:p w14:paraId="3278F326"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D-DAY 80 Celebration</w:t>
            </w:r>
          </w:p>
          <w:p w14:paraId="6514D87C"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Remembrance Sunday Service</w:t>
            </w:r>
          </w:p>
        </w:tc>
        <w:tc>
          <w:tcPr>
            <w:tcW w:w="1291" w:type="dxa"/>
          </w:tcPr>
          <w:p w14:paraId="6BC20B86" w14:textId="7F9E7414" w:rsidR="00F95402"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Events</w:t>
            </w:r>
          </w:p>
          <w:p w14:paraId="0F310044" w14:textId="4A5C8AB1" w:rsidR="002B02BC" w:rsidRPr="00BB42B5" w:rsidRDefault="002B02BC" w:rsidP="004348D4">
            <w:pPr>
              <w:spacing w:line="276" w:lineRule="auto"/>
              <w:jc w:val="center"/>
              <w:rPr>
                <w:rFonts w:asciiTheme="minorHAnsi" w:hAnsiTheme="minorHAnsi" w:cstheme="minorHAnsi"/>
                <w:sz w:val="20"/>
              </w:rPr>
            </w:pPr>
            <w:r>
              <w:rPr>
                <w:rFonts w:asciiTheme="minorHAnsi" w:hAnsiTheme="minorHAnsi" w:cstheme="minorHAnsi"/>
                <w:sz w:val="20"/>
              </w:rPr>
              <w:t>S137</w:t>
            </w:r>
          </w:p>
          <w:p w14:paraId="0E4104E6" w14:textId="0F565F9B" w:rsidR="00F95402" w:rsidRPr="00BB42B5" w:rsidRDefault="00F95402" w:rsidP="004348D4">
            <w:pPr>
              <w:spacing w:line="276" w:lineRule="auto"/>
              <w:jc w:val="center"/>
              <w:rPr>
                <w:rFonts w:asciiTheme="minorHAnsi" w:hAnsiTheme="minorHAnsi" w:cstheme="minorHAnsi"/>
                <w:sz w:val="20"/>
              </w:rPr>
            </w:pPr>
          </w:p>
        </w:tc>
        <w:tc>
          <w:tcPr>
            <w:tcW w:w="2021" w:type="dxa"/>
          </w:tcPr>
          <w:p w14:paraId="6F65B0B6" w14:textId="77777777" w:rsidR="00F95402" w:rsidRPr="00BB42B5" w:rsidRDefault="00F95402" w:rsidP="004348D4">
            <w:pPr>
              <w:spacing w:line="276" w:lineRule="auto"/>
              <w:jc w:val="center"/>
              <w:rPr>
                <w:rFonts w:asciiTheme="minorHAnsi" w:hAnsiTheme="minorHAnsi" w:cstheme="minorHAnsi"/>
                <w:sz w:val="20"/>
              </w:rPr>
            </w:pPr>
          </w:p>
        </w:tc>
      </w:tr>
      <w:tr w:rsidR="00BB42B5" w:rsidRPr="00BB42B5" w14:paraId="7141959F" w14:textId="77777777" w:rsidTr="004348D4">
        <w:trPr>
          <w:trHeight w:val="1184"/>
        </w:trPr>
        <w:tc>
          <w:tcPr>
            <w:tcW w:w="2637" w:type="dxa"/>
            <w:vMerge/>
          </w:tcPr>
          <w:p w14:paraId="4AE8F080" w14:textId="77777777" w:rsidR="00F95402" w:rsidRPr="00BB42B5" w:rsidRDefault="00F95402" w:rsidP="004348D4">
            <w:pPr>
              <w:spacing w:line="276" w:lineRule="auto"/>
              <w:jc w:val="center"/>
              <w:rPr>
                <w:rFonts w:asciiTheme="minorHAnsi" w:hAnsiTheme="minorHAnsi" w:cstheme="minorHAnsi"/>
                <w:sz w:val="20"/>
              </w:rPr>
            </w:pPr>
          </w:p>
        </w:tc>
        <w:tc>
          <w:tcPr>
            <w:tcW w:w="2770" w:type="dxa"/>
          </w:tcPr>
          <w:p w14:paraId="580FDBEA" w14:textId="77777777" w:rsidR="004348D4" w:rsidRDefault="004348D4" w:rsidP="004348D4">
            <w:pPr>
              <w:spacing w:line="276" w:lineRule="auto"/>
              <w:jc w:val="center"/>
              <w:rPr>
                <w:rFonts w:asciiTheme="minorHAnsi" w:hAnsiTheme="minorHAnsi" w:cstheme="minorHAnsi"/>
                <w:sz w:val="20"/>
              </w:rPr>
            </w:pPr>
          </w:p>
          <w:p w14:paraId="655F4659" w14:textId="48755377"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Support local charities and groups</w:t>
            </w:r>
          </w:p>
        </w:tc>
        <w:tc>
          <w:tcPr>
            <w:tcW w:w="2774" w:type="dxa"/>
          </w:tcPr>
          <w:p w14:paraId="131ABB19"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Ensure donation policy is up to date</w:t>
            </w:r>
          </w:p>
          <w:p w14:paraId="03885DBE"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Ensure donation requests are via the application form</w:t>
            </w:r>
          </w:p>
        </w:tc>
        <w:tc>
          <w:tcPr>
            <w:tcW w:w="1291" w:type="dxa"/>
          </w:tcPr>
          <w:p w14:paraId="45D4CAA0" w14:textId="77777777" w:rsidR="002B02BC" w:rsidRDefault="002B02BC" w:rsidP="004348D4">
            <w:pPr>
              <w:spacing w:line="276" w:lineRule="auto"/>
              <w:jc w:val="center"/>
              <w:rPr>
                <w:rFonts w:asciiTheme="minorHAnsi" w:hAnsiTheme="minorHAnsi" w:cstheme="minorHAnsi"/>
                <w:sz w:val="20"/>
              </w:rPr>
            </w:pPr>
          </w:p>
          <w:p w14:paraId="2180E338" w14:textId="066E057A"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Chair Allowance</w:t>
            </w:r>
          </w:p>
          <w:p w14:paraId="6899A0BA" w14:textId="77777777"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S137</w:t>
            </w:r>
          </w:p>
        </w:tc>
        <w:tc>
          <w:tcPr>
            <w:tcW w:w="2021" w:type="dxa"/>
          </w:tcPr>
          <w:p w14:paraId="68B7E10D" w14:textId="77777777" w:rsidR="00F95402" w:rsidRPr="00BB42B5" w:rsidRDefault="00F95402" w:rsidP="004348D4">
            <w:pPr>
              <w:spacing w:line="276" w:lineRule="auto"/>
              <w:jc w:val="center"/>
              <w:rPr>
                <w:rFonts w:asciiTheme="minorHAnsi" w:hAnsiTheme="minorHAnsi" w:cstheme="minorHAnsi"/>
                <w:sz w:val="20"/>
              </w:rPr>
            </w:pPr>
          </w:p>
        </w:tc>
      </w:tr>
      <w:tr w:rsidR="00BB42B5" w:rsidRPr="00BB42B5" w14:paraId="6A98ED67" w14:textId="77777777" w:rsidTr="00E24C85">
        <w:trPr>
          <w:cantSplit/>
          <w:trHeight w:val="820"/>
        </w:trPr>
        <w:tc>
          <w:tcPr>
            <w:tcW w:w="2637" w:type="dxa"/>
            <w:vMerge w:val="restart"/>
          </w:tcPr>
          <w:p w14:paraId="75FAB24A" w14:textId="77777777" w:rsidR="00BB42B5" w:rsidRPr="00BB42B5" w:rsidRDefault="00BB42B5" w:rsidP="004348D4">
            <w:pPr>
              <w:spacing w:line="276" w:lineRule="auto"/>
              <w:jc w:val="center"/>
              <w:rPr>
                <w:rFonts w:asciiTheme="minorHAnsi" w:hAnsiTheme="minorHAnsi" w:cstheme="minorHAnsi"/>
                <w:b/>
                <w:bCs/>
                <w:sz w:val="20"/>
              </w:rPr>
            </w:pPr>
          </w:p>
          <w:p w14:paraId="0A0A4B4C" w14:textId="77777777" w:rsidR="00BB42B5" w:rsidRPr="00BB42B5" w:rsidRDefault="00BB42B5" w:rsidP="004348D4">
            <w:pPr>
              <w:spacing w:line="276" w:lineRule="auto"/>
              <w:jc w:val="center"/>
              <w:rPr>
                <w:rFonts w:asciiTheme="minorHAnsi" w:hAnsiTheme="minorHAnsi" w:cstheme="minorHAnsi"/>
                <w:b/>
                <w:bCs/>
                <w:sz w:val="20"/>
              </w:rPr>
            </w:pPr>
          </w:p>
          <w:p w14:paraId="7C15F629" w14:textId="2D96B77F" w:rsidR="00F95402" w:rsidRPr="00BB42B5" w:rsidRDefault="00F95402" w:rsidP="004348D4">
            <w:pPr>
              <w:spacing w:line="276" w:lineRule="auto"/>
              <w:jc w:val="center"/>
              <w:rPr>
                <w:rFonts w:asciiTheme="minorHAnsi" w:hAnsiTheme="minorHAnsi" w:cstheme="minorHAnsi"/>
                <w:b/>
                <w:bCs/>
                <w:sz w:val="20"/>
              </w:rPr>
            </w:pPr>
            <w:r w:rsidRPr="00BB42B5">
              <w:rPr>
                <w:rFonts w:asciiTheme="minorHAnsi" w:hAnsiTheme="minorHAnsi" w:cstheme="minorHAnsi"/>
                <w:b/>
                <w:bCs/>
                <w:sz w:val="20"/>
              </w:rPr>
              <w:t>Community Safety</w:t>
            </w:r>
          </w:p>
          <w:p w14:paraId="71917768" w14:textId="77777777" w:rsidR="00F95402" w:rsidRPr="00BB42B5" w:rsidRDefault="00F95402" w:rsidP="004348D4">
            <w:pPr>
              <w:spacing w:line="276" w:lineRule="auto"/>
              <w:jc w:val="center"/>
              <w:rPr>
                <w:rFonts w:asciiTheme="minorHAnsi" w:hAnsiTheme="minorHAnsi" w:cstheme="minorHAnsi"/>
                <w:sz w:val="20"/>
              </w:rPr>
            </w:pPr>
          </w:p>
          <w:p w14:paraId="749EBC00" w14:textId="77777777" w:rsidR="00F95402" w:rsidRPr="00BB42B5" w:rsidRDefault="00F95402" w:rsidP="004348D4">
            <w:pPr>
              <w:spacing w:line="276" w:lineRule="auto"/>
              <w:jc w:val="center"/>
              <w:rPr>
                <w:rFonts w:asciiTheme="minorHAnsi" w:hAnsiTheme="minorHAnsi" w:cstheme="minorHAnsi"/>
                <w:i/>
                <w:iCs/>
                <w:sz w:val="20"/>
              </w:rPr>
            </w:pPr>
            <w:r w:rsidRPr="00BB42B5">
              <w:rPr>
                <w:rFonts w:asciiTheme="minorHAnsi" w:hAnsiTheme="minorHAnsi" w:cstheme="minorHAnsi"/>
                <w:i/>
                <w:iCs/>
                <w:sz w:val="20"/>
              </w:rPr>
              <w:t>To improve safety within the village</w:t>
            </w:r>
          </w:p>
        </w:tc>
        <w:tc>
          <w:tcPr>
            <w:tcW w:w="2770" w:type="dxa"/>
            <w:shd w:val="clear" w:color="auto" w:fill="auto"/>
          </w:tcPr>
          <w:p w14:paraId="56312E7A" w14:textId="77777777" w:rsidR="004348D4" w:rsidRDefault="004348D4" w:rsidP="004348D4">
            <w:pPr>
              <w:spacing w:line="276" w:lineRule="auto"/>
              <w:jc w:val="center"/>
              <w:rPr>
                <w:rFonts w:asciiTheme="minorHAnsi" w:hAnsiTheme="minorHAnsi" w:cstheme="minorHAnsi"/>
                <w:sz w:val="20"/>
              </w:rPr>
            </w:pPr>
          </w:p>
          <w:p w14:paraId="64A7D00B" w14:textId="77777777" w:rsidR="004348D4" w:rsidRDefault="004348D4" w:rsidP="004348D4">
            <w:pPr>
              <w:spacing w:line="276" w:lineRule="auto"/>
              <w:jc w:val="center"/>
              <w:rPr>
                <w:rFonts w:asciiTheme="minorHAnsi" w:hAnsiTheme="minorHAnsi" w:cstheme="minorHAnsi"/>
                <w:sz w:val="20"/>
              </w:rPr>
            </w:pPr>
          </w:p>
          <w:p w14:paraId="089F4982" w14:textId="14E52844"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To reduce speeding traffic</w:t>
            </w:r>
          </w:p>
        </w:tc>
        <w:tc>
          <w:tcPr>
            <w:tcW w:w="2774" w:type="dxa"/>
            <w:shd w:val="clear" w:color="auto" w:fill="auto"/>
          </w:tcPr>
          <w:p w14:paraId="61D3BD4B"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Advertise for volunteers</w:t>
            </w:r>
          </w:p>
          <w:p w14:paraId="1311C183" w14:textId="14B50C0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Create a WG</w:t>
            </w:r>
          </w:p>
          <w:p w14:paraId="2B397B35"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Register with Community speed watch scheme</w:t>
            </w:r>
          </w:p>
          <w:p w14:paraId="57387812" w14:textId="009B216B"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Organise and attend training</w:t>
            </w:r>
          </w:p>
          <w:p w14:paraId="2C631FE2" w14:textId="77777777" w:rsidR="00F95402" w:rsidRPr="00BB42B5" w:rsidRDefault="00F95402" w:rsidP="004348D4">
            <w:pPr>
              <w:pStyle w:val="ListParagraph"/>
              <w:jc w:val="center"/>
              <w:rPr>
                <w:rFonts w:asciiTheme="minorHAnsi" w:hAnsiTheme="minorHAnsi" w:cstheme="minorHAnsi"/>
                <w:sz w:val="20"/>
              </w:rPr>
            </w:pPr>
          </w:p>
        </w:tc>
        <w:tc>
          <w:tcPr>
            <w:tcW w:w="1291" w:type="dxa"/>
            <w:shd w:val="clear" w:color="auto" w:fill="auto"/>
          </w:tcPr>
          <w:p w14:paraId="71CAF6AB" w14:textId="77777777" w:rsidR="00F95402" w:rsidRPr="00BB42B5" w:rsidRDefault="00F95402" w:rsidP="004348D4">
            <w:pPr>
              <w:spacing w:line="276" w:lineRule="auto"/>
              <w:jc w:val="center"/>
              <w:rPr>
                <w:rFonts w:asciiTheme="minorHAnsi" w:hAnsiTheme="minorHAnsi" w:cstheme="minorHAnsi"/>
                <w:sz w:val="20"/>
              </w:rPr>
            </w:pPr>
          </w:p>
        </w:tc>
        <w:tc>
          <w:tcPr>
            <w:tcW w:w="2021" w:type="dxa"/>
            <w:shd w:val="clear" w:color="auto" w:fill="auto"/>
          </w:tcPr>
          <w:p w14:paraId="740A3A4E" w14:textId="77777777" w:rsidR="00F95402" w:rsidRPr="0024540F" w:rsidRDefault="00B1392D" w:rsidP="004348D4">
            <w:pPr>
              <w:spacing w:line="276" w:lineRule="auto"/>
              <w:jc w:val="center"/>
              <w:rPr>
                <w:rFonts w:asciiTheme="minorHAnsi" w:hAnsiTheme="minorHAnsi" w:cstheme="minorHAnsi"/>
                <w:sz w:val="20"/>
              </w:rPr>
            </w:pPr>
            <w:r w:rsidRPr="0024540F">
              <w:rPr>
                <w:rFonts w:asciiTheme="minorHAnsi" w:hAnsiTheme="minorHAnsi" w:cstheme="minorHAnsi"/>
                <w:sz w:val="20"/>
              </w:rPr>
              <w:t xml:space="preserve">All volunteer spaces have been filled, and training provided. </w:t>
            </w:r>
          </w:p>
          <w:p w14:paraId="356C409E" w14:textId="77777777" w:rsidR="00B1392D" w:rsidRPr="0024540F" w:rsidRDefault="00B1392D" w:rsidP="004348D4">
            <w:pPr>
              <w:spacing w:line="276" w:lineRule="auto"/>
              <w:jc w:val="center"/>
              <w:rPr>
                <w:rFonts w:asciiTheme="minorHAnsi" w:hAnsiTheme="minorHAnsi" w:cstheme="minorHAnsi"/>
                <w:sz w:val="20"/>
              </w:rPr>
            </w:pPr>
            <w:proofErr w:type="spellStart"/>
            <w:r w:rsidRPr="0024540F">
              <w:rPr>
                <w:rFonts w:asciiTheme="minorHAnsi" w:hAnsiTheme="minorHAnsi" w:cstheme="minorHAnsi"/>
                <w:sz w:val="20"/>
              </w:rPr>
              <w:t>Speedwatch</w:t>
            </w:r>
            <w:proofErr w:type="spellEnd"/>
            <w:r w:rsidRPr="0024540F">
              <w:rPr>
                <w:rFonts w:asciiTheme="minorHAnsi" w:hAnsiTheme="minorHAnsi" w:cstheme="minorHAnsi"/>
                <w:sz w:val="20"/>
              </w:rPr>
              <w:t xml:space="preserve"> commenced end of November. </w:t>
            </w:r>
          </w:p>
          <w:p w14:paraId="7CE8EBC4" w14:textId="77777777" w:rsidR="00E24C85" w:rsidRPr="0024540F" w:rsidRDefault="00E24C85" w:rsidP="004348D4">
            <w:pPr>
              <w:spacing w:line="276" w:lineRule="auto"/>
              <w:jc w:val="center"/>
              <w:rPr>
                <w:rFonts w:asciiTheme="minorHAnsi" w:hAnsiTheme="minorHAnsi" w:cstheme="minorHAnsi"/>
                <w:sz w:val="20"/>
              </w:rPr>
            </w:pPr>
          </w:p>
          <w:p w14:paraId="1265E899" w14:textId="4AB38C73" w:rsidR="00E24C85" w:rsidRPr="0024540F" w:rsidRDefault="00E24C85" w:rsidP="004348D4">
            <w:pPr>
              <w:spacing w:line="276" w:lineRule="auto"/>
              <w:jc w:val="center"/>
              <w:rPr>
                <w:rFonts w:asciiTheme="minorHAnsi" w:hAnsiTheme="minorHAnsi" w:cstheme="minorHAnsi"/>
                <w:sz w:val="20"/>
              </w:rPr>
            </w:pPr>
            <w:r w:rsidRPr="0024540F">
              <w:rPr>
                <w:rFonts w:asciiTheme="minorHAnsi" w:hAnsiTheme="minorHAnsi" w:cstheme="minorHAnsi"/>
                <w:sz w:val="20"/>
              </w:rPr>
              <w:t>As of 17</w:t>
            </w:r>
            <w:r w:rsidRPr="0024540F">
              <w:rPr>
                <w:rFonts w:asciiTheme="minorHAnsi" w:hAnsiTheme="minorHAnsi" w:cstheme="minorHAnsi"/>
                <w:sz w:val="20"/>
                <w:vertAlign w:val="superscript"/>
              </w:rPr>
              <w:t>th</w:t>
            </w:r>
            <w:r w:rsidRPr="0024540F">
              <w:rPr>
                <w:rFonts w:asciiTheme="minorHAnsi" w:hAnsiTheme="minorHAnsi" w:cstheme="minorHAnsi"/>
                <w:sz w:val="20"/>
              </w:rPr>
              <w:t xml:space="preserve"> May – Need 2-3 more volunteers. </w:t>
            </w:r>
          </w:p>
        </w:tc>
      </w:tr>
      <w:tr w:rsidR="00BB42B5" w:rsidRPr="00BB42B5" w14:paraId="3D9F638A" w14:textId="77777777" w:rsidTr="004348D4">
        <w:trPr>
          <w:cantSplit/>
          <w:trHeight w:val="820"/>
        </w:trPr>
        <w:tc>
          <w:tcPr>
            <w:tcW w:w="2637" w:type="dxa"/>
            <w:vMerge/>
          </w:tcPr>
          <w:p w14:paraId="07D86EA0" w14:textId="77777777" w:rsidR="00F95402" w:rsidRPr="00BB42B5" w:rsidRDefault="00F95402" w:rsidP="004348D4">
            <w:pPr>
              <w:spacing w:line="276" w:lineRule="auto"/>
              <w:jc w:val="center"/>
              <w:rPr>
                <w:rFonts w:asciiTheme="minorHAnsi" w:hAnsiTheme="minorHAnsi" w:cstheme="minorHAnsi"/>
                <w:sz w:val="20"/>
              </w:rPr>
            </w:pPr>
          </w:p>
        </w:tc>
        <w:tc>
          <w:tcPr>
            <w:tcW w:w="2770" w:type="dxa"/>
          </w:tcPr>
          <w:p w14:paraId="7B95DCE1" w14:textId="77777777" w:rsidR="004348D4" w:rsidRDefault="004348D4" w:rsidP="004348D4">
            <w:pPr>
              <w:spacing w:line="276" w:lineRule="auto"/>
              <w:jc w:val="center"/>
              <w:rPr>
                <w:rFonts w:asciiTheme="minorHAnsi" w:hAnsiTheme="minorHAnsi" w:cstheme="minorHAnsi"/>
                <w:sz w:val="20"/>
              </w:rPr>
            </w:pPr>
          </w:p>
          <w:p w14:paraId="15189A50" w14:textId="46B3D241"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To provide safer pedestrian access</w:t>
            </w:r>
          </w:p>
        </w:tc>
        <w:tc>
          <w:tcPr>
            <w:tcW w:w="2774" w:type="dxa"/>
          </w:tcPr>
          <w:p w14:paraId="6BE4ACA7" w14:textId="77777777" w:rsidR="00F95402" w:rsidRPr="004348D4" w:rsidRDefault="00F95402" w:rsidP="004348D4">
            <w:pPr>
              <w:ind w:left="360"/>
              <w:jc w:val="center"/>
              <w:rPr>
                <w:rFonts w:asciiTheme="minorHAnsi" w:hAnsiTheme="minorHAnsi" w:cstheme="minorHAnsi"/>
                <w:sz w:val="20"/>
              </w:rPr>
            </w:pPr>
            <w:proofErr w:type="spellStart"/>
            <w:r w:rsidRPr="004348D4">
              <w:rPr>
                <w:rFonts w:asciiTheme="minorHAnsi" w:hAnsiTheme="minorHAnsi" w:cstheme="minorHAnsi"/>
                <w:sz w:val="20"/>
              </w:rPr>
              <w:t>Liase</w:t>
            </w:r>
            <w:proofErr w:type="spellEnd"/>
            <w:r w:rsidRPr="004348D4">
              <w:rPr>
                <w:rFonts w:asciiTheme="minorHAnsi" w:hAnsiTheme="minorHAnsi" w:cstheme="minorHAnsi"/>
                <w:sz w:val="20"/>
              </w:rPr>
              <w:t xml:space="preserve"> with MDC regarding installing a Pedestrian Access sign on the St George’s Road name sign</w:t>
            </w:r>
          </w:p>
        </w:tc>
        <w:tc>
          <w:tcPr>
            <w:tcW w:w="1291" w:type="dxa"/>
          </w:tcPr>
          <w:p w14:paraId="12C81281" w14:textId="77777777" w:rsidR="002B02BC" w:rsidRDefault="002B02BC" w:rsidP="004348D4">
            <w:pPr>
              <w:spacing w:line="276" w:lineRule="auto"/>
              <w:jc w:val="center"/>
              <w:rPr>
                <w:rFonts w:asciiTheme="minorHAnsi" w:hAnsiTheme="minorHAnsi" w:cstheme="minorHAnsi"/>
                <w:sz w:val="20"/>
              </w:rPr>
            </w:pPr>
          </w:p>
          <w:p w14:paraId="3EC06859" w14:textId="0F6E3A87" w:rsidR="00F95402" w:rsidRPr="00BB42B5" w:rsidRDefault="002B02BC" w:rsidP="004348D4">
            <w:pPr>
              <w:spacing w:line="276" w:lineRule="auto"/>
              <w:jc w:val="center"/>
              <w:rPr>
                <w:rFonts w:asciiTheme="minorHAnsi" w:hAnsiTheme="minorHAnsi" w:cstheme="minorHAnsi"/>
                <w:sz w:val="20"/>
              </w:rPr>
            </w:pPr>
            <w:r>
              <w:rPr>
                <w:rFonts w:asciiTheme="minorHAnsi" w:hAnsiTheme="minorHAnsi" w:cstheme="minorHAnsi"/>
                <w:sz w:val="20"/>
              </w:rPr>
              <w:t>Asset Maintenance</w:t>
            </w:r>
          </w:p>
        </w:tc>
        <w:tc>
          <w:tcPr>
            <w:tcW w:w="2021" w:type="dxa"/>
          </w:tcPr>
          <w:p w14:paraId="766FE489" w14:textId="64949644" w:rsidR="00F95402" w:rsidRPr="0024540F" w:rsidRDefault="00E24C85" w:rsidP="004348D4">
            <w:pPr>
              <w:spacing w:line="276" w:lineRule="auto"/>
              <w:jc w:val="center"/>
              <w:rPr>
                <w:rFonts w:asciiTheme="minorHAnsi" w:hAnsiTheme="minorHAnsi" w:cstheme="minorHAnsi"/>
                <w:sz w:val="20"/>
              </w:rPr>
            </w:pPr>
            <w:r w:rsidRPr="0024540F">
              <w:rPr>
                <w:rFonts w:asciiTheme="minorHAnsi" w:hAnsiTheme="minorHAnsi" w:cstheme="minorHAnsi"/>
                <w:sz w:val="20"/>
              </w:rPr>
              <w:t>MDC have given permission – awaiting costings.</w:t>
            </w:r>
          </w:p>
        </w:tc>
      </w:tr>
      <w:tr w:rsidR="00BB42B5" w:rsidRPr="00BB42B5" w14:paraId="6EAA233C" w14:textId="77777777" w:rsidTr="004348D4">
        <w:trPr>
          <w:trHeight w:val="820"/>
        </w:trPr>
        <w:tc>
          <w:tcPr>
            <w:tcW w:w="2637" w:type="dxa"/>
            <w:vMerge/>
          </w:tcPr>
          <w:p w14:paraId="26BA8412" w14:textId="77777777" w:rsidR="00F95402" w:rsidRPr="00BB42B5" w:rsidRDefault="00F95402" w:rsidP="004348D4">
            <w:pPr>
              <w:spacing w:line="276" w:lineRule="auto"/>
              <w:jc w:val="center"/>
              <w:rPr>
                <w:rFonts w:asciiTheme="minorHAnsi" w:hAnsiTheme="minorHAnsi" w:cstheme="minorHAnsi"/>
                <w:sz w:val="20"/>
              </w:rPr>
            </w:pPr>
          </w:p>
        </w:tc>
        <w:tc>
          <w:tcPr>
            <w:tcW w:w="2770" w:type="dxa"/>
          </w:tcPr>
          <w:p w14:paraId="5C695F55" w14:textId="77777777"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To change the on-street parking restrictions within the village</w:t>
            </w:r>
          </w:p>
        </w:tc>
        <w:tc>
          <w:tcPr>
            <w:tcW w:w="2774" w:type="dxa"/>
          </w:tcPr>
          <w:p w14:paraId="0CEBF26A" w14:textId="77777777" w:rsidR="00F95402" w:rsidRDefault="00B1392D" w:rsidP="004348D4">
            <w:pPr>
              <w:ind w:left="360"/>
              <w:jc w:val="center"/>
              <w:rPr>
                <w:rFonts w:asciiTheme="minorHAnsi" w:hAnsiTheme="minorHAnsi" w:cstheme="minorHAnsi"/>
                <w:sz w:val="20"/>
              </w:rPr>
            </w:pPr>
            <w:r>
              <w:rPr>
                <w:rFonts w:asciiTheme="minorHAnsi" w:hAnsiTheme="minorHAnsi" w:cstheme="minorHAnsi"/>
                <w:sz w:val="20"/>
              </w:rPr>
              <w:t xml:space="preserve">Organise public meetings, request suggestions from residents. </w:t>
            </w:r>
          </w:p>
          <w:p w14:paraId="118A17F9" w14:textId="77777777" w:rsidR="00B1392D" w:rsidRDefault="00B1392D" w:rsidP="004348D4">
            <w:pPr>
              <w:ind w:left="360"/>
              <w:jc w:val="center"/>
              <w:rPr>
                <w:rFonts w:asciiTheme="minorHAnsi" w:hAnsiTheme="minorHAnsi" w:cstheme="minorHAnsi"/>
                <w:sz w:val="20"/>
              </w:rPr>
            </w:pPr>
            <w:r>
              <w:rPr>
                <w:rFonts w:asciiTheme="minorHAnsi" w:hAnsiTheme="minorHAnsi" w:cstheme="minorHAnsi"/>
                <w:sz w:val="20"/>
              </w:rPr>
              <w:t>Contact ECC for support.</w:t>
            </w:r>
          </w:p>
          <w:p w14:paraId="517B33F1" w14:textId="2F355C37" w:rsidR="00B1392D" w:rsidRPr="004348D4" w:rsidRDefault="00B1392D" w:rsidP="004348D4">
            <w:pPr>
              <w:ind w:left="360"/>
              <w:jc w:val="center"/>
              <w:rPr>
                <w:rFonts w:asciiTheme="minorHAnsi" w:hAnsiTheme="minorHAnsi" w:cstheme="minorHAnsi"/>
                <w:sz w:val="20"/>
              </w:rPr>
            </w:pPr>
            <w:r>
              <w:rPr>
                <w:rFonts w:asciiTheme="minorHAnsi" w:hAnsiTheme="minorHAnsi" w:cstheme="minorHAnsi"/>
                <w:sz w:val="20"/>
              </w:rPr>
              <w:t>Get signatures for the petition to be sent to SEPP</w:t>
            </w:r>
          </w:p>
        </w:tc>
        <w:tc>
          <w:tcPr>
            <w:tcW w:w="1291" w:type="dxa"/>
          </w:tcPr>
          <w:p w14:paraId="7E848C3F" w14:textId="0F5B30F4" w:rsidR="00F95402" w:rsidRPr="00BB42B5" w:rsidRDefault="00F95402" w:rsidP="004348D4">
            <w:pPr>
              <w:spacing w:line="276" w:lineRule="auto"/>
              <w:jc w:val="center"/>
              <w:rPr>
                <w:rFonts w:asciiTheme="minorHAnsi" w:hAnsiTheme="minorHAnsi" w:cstheme="minorHAnsi"/>
                <w:sz w:val="20"/>
              </w:rPr>
            </w:pPr>
          </w:p>
        </w:tc>
        <w:tc>
          <w:tcPr>
            <w:tcW w:w="2021" w:type="dxa"/>
          </w:tcPr>
          <w:p w14:paraId="13C9995D" w14:textId="77777777" w:rsidR="00F95402" w:rsidRDefault="00B1392D" w:rsidP="004348D4">
            <w:pPr>
              <w:spacing w:line="276" w:lineRule="auto"/>
              <w:jc w:val="center"/>
              <w:rPr>
                <w:rFonts w:asciiTheme="minorHAnsi" w:hAnsiTheme="minorHAnsi" w:cstheme="minorHAnsi"/>
                <w:sz w:val="20"/>
              </w:rPr>
            </w:pPr>
            <w:r>
              <w:rPr>
                <w:rFonts w:asciiTheme="minorHAnsi" w:hAnsiTheme="minorHAnsi" w:cstheme="minorHAnsi"/>
                <w:sz w:val="20"/>
              </w:rPr>
              <w:t xml:space="preserve">Public meetings were </w:t>
            </w:r>
            <w:proofErr w:type="gramStart"/>
            <w:r>
              <w:rPr>
                <w:rFonts w:asciiTheme="minorHAnsi" w:hAnsiTheme="minorHAnsi" w:cstheme="minorHAnsi"/>
                <w:sz w:val="20"/>
              </w:rPr>
              <w:t>held</w:t>
            </w:r>
            <w:proofErr w:type="gramEnd"/>
            <w:r>
              <w:rPr>
                <w:rFonts w:asciiTheme="minorHAnsi" w:hAnsiTheme="minorHAnsi" w:cstheme="minorHAnsi"/>
                <w:sz w:val="20"/>
              </w:rPr>
              <w:t xml:space="preserve"> and suggestions were received. </w:t>
            </w:r>
          </w:p>
          <w:p w14:paraId="7826AEAE" w14:textId="77777777" w:rsidR="00B1392D" w:rsidRDefault="00B1392D" w:rsidP="004348D4">
            <w:pPr>
              <w:spacing w:line="276" w:lineRule="auto"/>
              <w:jc w:val="center"/>
              <w:rPr>
                <w:rFonts w:asciiTheme="minorHAnsi" w:hAnsiTheme="minorHAnsi" w:cstheme="minorHAnsi"/>
                <w:sz w:val="20"/>
              </w:rPr>
            </w:pPr>
            <w:r>
              <w:rPr>
                <w:rFonts w:asciiTheme="minorHAnsi" w:hAnsiTheme="minorHAnsi" w:cstheme="minorHAnsi"/>
                <w:sz w:val="20"/>
              </w:rPr>
              <w:t>Support was received from Cllr Durham</w:t>
            </w:r>
          </w:p>
          <w:p w14:paraId="3E055C13" w14:textId="71C28D6D" w:rsidR="00B1392D" w:rsidRPr="00BB42B5" w:rsidRDefault="00B1392D" w:rsidP="004348D4">
            <w:pPr>
              <w:spacing w:line="276" w:lineRule="auto"/>
              <w:jc w:val="center"/>
              <w:rPr>
                <w:rFonts w:asciiTheme="minorHAnsi" w:hAnsiTheme="minorHAnsi" w:cstheme="minorHAnsi"/>
                <w:sz w:val="20"/>
              </w:rPr>
            </w:pPr>
            <w:proofErr w:type="gramStart"/>
            <w:r>
              <w:rPr>
                <w:rFonts w:asciiTheme="minorHAnsi" w:hAnsiTheme="minorHAnsi" w:cstheme="minorHAnsi"/>
                <w:sz w:val="20"/>
              </w:rPr>
              <w:t>Awaiting</w:t>
            </w:r>
            <w:proofErr w:type="gramEnd"/>
            <w:r>
              <w:rPr>
                <w:rFonts w:asciiTheme="minorHAnsi" w:hAnsiTheme="minorHAnsi" w:cstheme="minorHAnsi"/>
                <w:sz w:val="20"/>
              </w:rPr>
              <w:t xml:space="preserve"> for the petition to be completed</w:t>
            </w:r>
          </w:p>
        </w:tc>
      </w:tr>
      <w:tr w:rsidR="00BB42B5" w:rsidRPr="00BB42B5" w14:paraId="6C61250F" w14:textId="77777777" w:rsidTr="004348D4">
        <w:trPr>
          <w:trHeight w:val="618"/>
        </w:trPr>
        <w:tc>
          <w:tcPr>
            <w:tcW w:w="2637" w:type="dxa"/>
            <w:vMerge w:val="restart"/>
          </w:tcPr>
          <w:p w14:paraId="2B6764ED" w14:textId="77777777" w:rsidR="00BB42B5" w:rsidRPr="00BB42B5" w:rsidRDefault="00BB42B5" w:rsidP="004348D4">
            <w:pPr>
              <w:spacing w:line="276" w:lineRule="auto"/>
              <w:jc w:val="center"/>
              <w:rPr>
                <w:rFonts w:asciiTheme="minorHAnsi" w:hAnsiTheme="minorHAnsi" w:cstheme="minorHAnsi"/>
                <w:b/>
                <w:bCs/>
                <w:sz w:val="20"/>
              </w:rPr>
            </w:pPr>
          </w:p>
          <w:p w14:paraId="2CD1AA09" w14:textId="77777777" w:rsidR="00BB42B5" w:rsidRPr="00BB42B5" w:rsidRDefault="00BB42B5" w:rsidP="004348D4">
            <w:pPr>
              <w:spacing w:line="276" w:lineRule="auto"/>
              <w:jc w:val="center"/>
              <w:rPr>
                <w:rFonts w:asciiTheme="minorHAnsi" w:hAnsiTheme="minorHAnsi" w:cstheme="minorHAnsi"/>
                <w:b/>
                <w:bCs/>
                <w:sz w:val="20"/>
              </w:rPr>
            </w:pPr>
          </w:p>
          <w:p w14:paraId="5A7655A8" w14:textId="77777777" w:rsidR="00BB42B5" w:rsidRPr="00BB42B5" w:rsidRDefault="00BB42B5" w:rsidP="004348D4">
            <w:pPr>
              <w:spacing w:line="276" w:lineRule="auto"/>
              <w:jc w:val="center"/>
              <w:rPr>
                <w:rFonts w:asciiTheme="minorHAnsi" w:hAnsiTheme="minorHAnsi" w:cstheme="minorHAnsi"/>
                <w:b/>
                <w:bCs/>
                <w:sz w:val="20"/>
              </w:rPr>
            </w:pPr>
          </w:p>
          <w:p w14:paraId="1016A8F0" w14:textId="0274EB5F" w:rsidR="00F95402" w:rsidRPr="00BB42B5" w:rsidRDefault="00F95402" w:rsidP="004348D4">
            <w:pPr>
              <w:spacing w:line="276" w:lineRule="auto"/>
              <w:jc w:val="center"/>
              <w:rPr>
                <w:rFonts w:asciiTheme="minorHAnsi" w:hAnsiTheme="minorHAnsi" w:cstheme="minorHAnsi"/>
                <w:b/>
                <w:bCs/>
                <w:sz w:val="20"/>
              </w:rPr>
            </w:pPr>
            <w:r w:rsidRPr="00BB42B5">
              <w:rPr>
                <w:rFonts w:asciiTheme="minorHAnsi" w:hAnsiTheme="minorHAnsi" w:cstheme="minorHAnsi"/>
                <w:b/>
                <w:bCs/>
                <w:sz w:val="20"/>
              </w:rPr>
              <w:t>Planning</w:t>
            </w:r>
          </w:p>
          <w:p w14:paraId="505BC7A4" w14:textId="77777777" w:rsidR="00F95402" w:rsidRPr="00BB42B5" w:rsidRDefault="00F95402" w:rsidP="004348D4">
            <w:pPr>
              <w:spacing w:line="276" w:lineRule="auto"/>
              <w:jc w:val="center"/>
              <w:rPr>
                <w:rFonts w:asciiTheme="minorHAnsi" w:hAnsiTheme="minorHAnsi" w:cstheme="minorHAnsi"/>
                <w:sz w:val="20"/>
              </w:rPr>
            </w:pPr>
          </w:p>
          <w:p w14:paraId="6C06D137" w14:textId="77777777" w:rsidR="00F95402" w:rsidRPr="00BB42B5" w:rsidRDefault="00F95402" w:rsidP="004348D4">
            <w:pPr>
              <w:spacing w:line="276" w:lineRule="auto"/>
              <w:jc w:val="center"/>
              <w:rPr>
                <w:rFonts w:asciiTheme="minorHAnsi" w:hAnsiTheme="minorHAnsi" w:cstheme="minorHAnsi"/>
                <w:i/>
                <w:iCs/>
                <w:sz w:val="20"/>
              </w:rPr>
            </w:pPr>
            <w:r w:rsidRPr="00BB42B5">
              <w:rPr>
                <w:rFonts w:asciiTheme="minorHAnsi" w:hAnsiTheme="minorHAnsi" w:cstheme="minorHAnsi"/>
                <w:i/>
                <w:iCs/>
                <w:sz w:val="20"/>
              </w:rPr>
              <w:t>To monitor development and planning</w:t>
            </w:r>
          </w:p>
        </w:tc>
        <w:tc>
          <w:tcPr>
            <w:tcW w:w="2770" w:type="dxa"/>
          </w:tcPr>
          <w:p w14:paraId="38B9F9B2" w14:textId="77777777" w:rsidR="004348D4" w:rsidRDefault="004348D4" w:rsidP="004348D4">
            <w:pPr>
              <w:spacing w:line="276" w:lineRule="auto"/>
              <w:jc w:val="center"/>
              <w:rPr>
                <w:rFonts w:asciiTheme="minorHAnsi" w:hAnsiTheme="minorHAnsi" w:cstheme="minorHAnsi"/>
                <w:sz w:val="20"/>
              </w:rPr>
            </w:pPr>
          </w:p>
          <w:p w14:paraId="5C9527BC" w14:textId="3F4798B4"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To consider all planning applications which fall within, and impact upon the Parish</w:t>
            </w:r>
          </w:p>
        </w:tc>
        <w:tc>
          <w:tcPr>
            <w:tcW w:w="2774" w:type="dxa"/>
          </w:tcPr>
          <w:p w14:paraId="612241C5"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Clerk to ensure planning applications are circulated to all Councillors</w:t>
            </w:r>
          </w:p>
          <w:p w14:paraId="7A4200AC"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Clerk to submit comments before deadline and extensions agreed, where required</w:t>
            </w:r>
          </w:p>
        </w:tc>
        <w:tc>
          <w:tcPr>
            <w:tcW w:w="1291" w:type="dxa"/>
          </w:tcPr>
          <w:p w14:paraId="5120CC15" w14:textId="77777777" w:rsidR="00F95402" w:rsidRPr="00BB42B5" w:rsidRDefault="00F95402" w:rsidP="004348D4">
            <w:pPr>
              <w:spacing w:line="276" w:lineRule="auto"/>
              <w:jc w:val="center"/>
              <w:rPr>
                <w:rFonts w:asciiTheme="minorHAnsi" w:hAnsiTheme="minorHAnsi" w:cstheme="minorHAnsi"/>
                <w:sz w:val="20"/>
              </w:rPr>
            </w:pPr>
          </w:p>
        </w:tc>
        <w:tc>
          <w:tcPr>
            <w:tcW w:w="2021" w:type="dxa"/>
          </w:tcPr>
          <w:p w14:paraId="7242165F" w14:textId="77777777" w:rsidR="00F95402" w:rsidRPr="00BB42B5" w:rsidRDefault="00F95402" w:rsidP="004348D4">
            <w:pPr>
              <w:spacing w:line="276" w:lineRule="auto"/>
              <w:jc w:val="center"/>
              <w:rPr>
                <w:rFonts w:asciiTheme="minorHAnsi" w:hAnsiTheme="minorHAnsi" w:cstheme="minorHAnsi"/>
                <w:sz w:val="20"/>
              </w:rPr>
            </w:pPr>
          </w:p>
        </w:tc>
      </w:tr>
      <w:tr w:rsidR="00BB42B5" w:rsidRPr="00BB42B5" w14:paraId="3B19E4A9" w14:textId="77777777" w:rsidTr="004348D4">
        <w:trPr>
          <w:trHeight w:val="618"/>
        </w:trPr>
        <w:tc>
          <w:tcPr>
            <w:tcW w:w="2637" w:type="dxa"/>
            <w:vMerge/>
          </w:tcPr>
          <w:p w14:paraId="65D795AD" w14:textId="77777777" w:rsidR="00F95402" w:rsidRPr="00BB42B5" w:rsidRDefault="00F95402" w:rsidP="004348D4">
            <w:pPr>
              <w:spacing w:line="276" w:lineRule="auto"/>
              <w:jc w:val="center"/>
              <w:rPr>
                <w:rFonts w:asciiTheme="minorHAnsi" w:hAnsiTheme="minorHAnsi" w:cstheme="minorHAnsi"/>
                <w:sz w:val="20"/>
              </w:rPr>
            </w:pPr>
          </w:p>
        </w:tc>
        <w:tc>
          <w:tcPr>
            <w:tcW w:w="2770" w:type="dxa"/>
          </w:tcPr>
          <w:p w14:paraId="1A95F6FA" w14:textId="77777777"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To ensure Village Design Statement is still relevant</w:t>
            </w:r>
          </w:p>
        </w:tc>
        <w:tc>
          <w:tcPr>
            <w:tcW w:w="2774" w:type="dxa"/>
          </w:tcPr>
          <w:p w14:paraId="0630823B"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Set up a WG to review</w:t>
            </w:r>
          </w:p>
        </w:tc>
        <w:tc>
          <w:tcPr>
            <w:tcW w:w="1291" w:type="dxa"/>
          </w:tcPr>
          <w:p w14:paraId="0E00C7C3" w14:textId="77777777" w:rsidR="00F95402" w:rsidRPr="00BB42B5" w:rsidRDefault="00F95402" w:rsidP="004348D4">
            <w:pPr>
              <w:spacing w:line="276" w:lineRule="auto"/>
              <w:jc w:val="center"/>
              <w:rPr>
                <w:rFonts w:asciiTheme="minorHAnsi" w:hAnsiTheme="minorHAnsi" w:cstheme="minorHAnsi"/>
                <w:sz w:val="20"/>
              </w:rPr>
            </w:pPr>
          </w:p>
        </w:tc>
        <w:tc>
          <w:tcPr>
            <w:tcW w:w="2021" w:type="dxa"/>
          </w:tcPr>
          <w:p w14:paraId="7868F45B" w14:textId="77777777" w:rsidR="00F95402" w:rsidRDefault="00B1392D" w:rsidP="004348D4">
            <w:pPr>
              <w:spacing w:line="276" w:lineRule="auto"/>
              <w:jc w:val="center"/>
              <w:rPr>
                <w:rFonts w:asciiTheme="minorHAnsi" w:hAnsiTheme="minorHAnsi" w:cstheme="minorHAnsi"/>
                <w:sz w:val="20"/>
              </w:rPr>
            </w:pPr>
            <w:r>
              <w:rPr>
                <w:rFonts w:asciiTheme="minorHAnsi" w:hAnsiTheme="minorHAnsi" w:cstheme="minorHAnsi"/>
                <w:sz w:val="20"/>
              </w:rPr>
              <w:t>A WG is reviewing the VDS to ascertain whether it needs updating.</w:t>
            </w:r>
          </w:p>
          <w:p w14:paraId="7A5688F3" w14:textId="77777777" w:rsidR="00E24C85" w:rsidRDefault="00E24C85" w:rsidP="004348D4">
            <w:pPr>
              <w:spacing w:line="276" w:lineRule="auto"/>
              <w:jc w:val="center"/>
              <w:rPr>
                <w:rFonts w:asciiTheme="minorHAnsi" w:hAnsiTheme="minorHAnsi" w:cstheme="minorHAnsi"/>
                <w:sz w:val="20"/>
              </w:rPr>
            </w:pPr>
          </w:p>
          <w:p w14:paraId="4EFC2B67" w14:textId="4B37A1F9" w:rsidR="00E24C85" w:rsidRPr="00BB42B5" w:rsidRDefault="00E24C85" w:rsidP="004348D4">
            <w:pPr>
              <w:spacing w:line="276" w:lineRule="auto"/>
              <w:jc w:val="center"/>
              <w:rPr>
                <w:rFonts w:asciiTheme="minorHAnsi" w:hAnsiTheme="minorHAnsi" w:cstheme="minorHAnsi"/>
                <w:sz w:val="20"/>
              </w:rPr>
            </w:pPr>
            <w:r w:rsidRPr="0024540F">
              <w:rPr>
                <w:rFonts w:asciiTheme="minorHAnsi" w:hAnsiTheme="minorHAnsi" w:cstheme="minorHAnsi"/>
                <w:sz w:val="20"/>
              </w:rPr>
              <w:t>A survey has been circulated to all residents and will close at the end of May read for the WG to discuss.</w:t>
            </w:r>
          </w:p>
        </w:tc>
      </w:tr>
      <w:tr w:rsidR="00BB42B5" w:rsidRPr="00BB42B5" w14:paraId="00A7D120" w14:textId="77777777" w:rsidTr="004348D4">
        <w:trPr>
          <w:trHeight w:val="308"/>
        </w:trPr>
        <w:tc>
          <w:tcPr>
            <w:tcW w:w="2637" w:type="dxa"/>
            <w:vMerge w:val="restart"/>
          </w:tcPr>
          <w:p w14:paraId="6B4741CA" w14:textId="77777777" w:rsidR="00BB42B5" w:rsidRPr="00BB42B5" w:rsidRDefault="00BB42B5" w:rsidP="004348D4">
            <w:pPr>
              <w:spacing w:line="276" w:lineRule="auto"/>
              <w:jc w:val="center"/>
              <w:rPr>
                <w:rFonts w:asciiTheme="minorHAnsi" w:hAnsiTheme="minorHAnsi" w:cstheme="minorHAnsi"/>
                <w:b/>
                <w:bCs/>
                <w:sz w:val="20"/>
              </w:rPr>
            </w:pPr>
          </w:p>
          <w:p w14:paraId="372E7286" w14:textId="77777777" w:rsidR="00BB42B5" w:rsidRPr="00BB42B5" w:rsidRDefault="00BB42B5" w:rsidP="004348D4">
            <w:pPr>
              <w:spacing w:line="276" w:lineRule="auto"/>
              <w:jc w:val="center"/>
              <w:rPr>
                <w:rFonts w:asciiTheme="minorHAnsi" w:hAnsiTheme="minorHAnsi" w:cstheme="minorHAnsi"/>
                <w:b/>
                <w:bCs/>
                <w:sz w:val="20"/>
              </w:rPr>
            </w:pPr>
          </w:p>
          <w:p w14:paraId="041862FC" w14:textId="77777777" w:rsidR="00BB42B5" w:rsidRPr="00BB42B5" w:rsidRDefault="00BB42B5" w:rsidP="004348D4">
            <w:pPr>
              <w:spacing w:line="276" w:lineRule="auto"/>
              <w:jc w:val="center"/>
              <w:rPr>
                <w:rFonts w:asciiTheme="minorHAnsi" w:hAnsiTheme="minorHAnsi" w:cstheme="minorHAnsi"/>
                <w:b/>
                <w:bCs/>
                <w:sz w:val="20"/>
              </w:rPr>
            </w:pPr>
          </w:p>
          <w:p w14:paraId="503B3CF6" w14:textId="77777777" w:rsidR="00BB42B5" w:rsidRPr="00BB42B5" w:rsidRDefault="00BB42B5" w:rsidP="004348D4">
            <w:pPr>
              <w:spacing w:line="276" w:lineRule="auto"/>
              <w:jc w:val="center"/>
              <w:rPr>
                <w:rFonts w:asciiTheme="minorHAnsi" w:hAnsiTheme="minorHAnsi" w:cstheme="minorHAnsi"/>
                <w:b/>
                <w:bCs/>
                <w:sz w:val="20"/>
              </w:rPr>
            </w:pPr>
          </w:p>
          <w:p w14:paraId="5D9D5D16" w14:textId="77777777" w:rsidR="00BB42B5" w:rsidRPr="00BB42B5" w:rsidRDefault="00BB42B5" w:rsidP="004348D4">
            <w:pPr>
              <w:spacing w:line="276" w:lineRule="auto"/>
              <w:jc w:val="center"/>
              <w:rPr>
                <w:rFonts w:asciiTheme="minorHAnsi" w:hAnsiTheme="minorHAnsi" w:cstheme="minorHAnsi"/>
                <w:b/>
                <w:bCs/>
                <w:sz w:val="20"/>
              </w:rPr>
            </w:pPr>
          </w:p>
          <w:p w14:paraId="66F010DA" w14:textId="77777777" w:rsidR="00BB42B5" w:rsidRPr="00BB42B5" w:rsidRDefault="00BB42B5" w:rsidP="004348D4">
            <w:pPr>
              <w:spacing w:line="276" w:lineRule="auto"/>
              <w:jc w:val="center"/>
              <w:rPr>
                <w:rFonts w:asciiTheme="minorHAnsi" w:hAnsiTheme="minorHAnsi" w:cstheme="minorHAnsi"/>
                <w:b/>
                <w:bCs/>
                <w:sz w:val="20"/>
              </w:rPr>
            </w:pPr>
          </w:p>
          <w:p w14:paraId="3B938114" w14:textId="77777777" w:rsidR="00BB42B5" w:rsidRPr="00BB42B5" w:rsidRDefault="00BB42B5" w:rsidP="004348D4">
            <w:pPr>
              <w:spacing w:line="276" w:lineRule="auto"/>
              <w:jc w:val="center"/>
              <w:rPr>
                <w:rFonts w:asciiTheme="minorHAnsi" w:hAnsiTheme="minorHAnsi" w:cstheme="minorHAnsi"/>
                <w:b/>
                <w:bCs/>
                <w:sz w:val="20"/>
              </w:rPr>
            </w:pPr>
          </w:p>
          <w:p w14:paraId="35E23DCF" w14:textId="77777777" w:rsidR="00BB42B5" w:rsidRPr="00BB42B5" w:rsidRDefault="00BB42B5" w:rsidP="004348D4">
            <w:pPr>
              <w:spacing w:line="276" w:lineRule="auto"/>
              <w:jc w:val="center"/>
              <w:rPr>
                <w:rFonts w:asciiTheme="minorHAnsi" w:hAnsiTheme="minorHAnsi" w:cstheme="minorHAnsi"/>
                <w:b/>
                <w:bCs/>
                <w:sz w:val="20"/>
              </w:rPr>
            </w:pPr>
          </w:p>
          <w:p w14:paraId="55503E7A" w14:textId="77777777" w:rsidR="00BB42B5" w:rsidRPr="00BB42B5" w:rsidRDefault="00BB42B5" w:rsidP="004348D4">
            <w:pPr>
              <w:spacing w:line="276" w:lineRule="auto"/>
              <w:jc w:val="center"/>
              <w:rPr>
                <w:rFonts w:asciiTheme="minorHAnsi" w:hAnsiTheme="minorHAnsi" w:cstheme="minorHAnsi"/>
                <w:b/>
                <w:bCs/>
                <w:sz w:val="20"/>
              </w:rPr>
            </w:pPr>
          </w:p>
          <w:p w14:paraId="6B6603DB" w14:textId="403F3E1B" w:rsidR="00F95402" w:rsidRPr="00BB42B5" w:rsidRDefault="00F95402" w:rsidP="004348D4">
            <w:pPr>
              <w:spacing w:line="276" w:lineRule="auto"/>
              <w:jc w:val="center"/>
              <w:rPr>
                <w:rFonts w:asciiTheme="minorHAnsi" w:hAnsiTheme="minorHAnsi" w:cstheme="minorHAnsi"/>
                <w:b/>
                <w:bCs/>
                <w:sz w:val="20"/>
              </w:rPr>
            </w:pPr>
            <w:r w:rsidRPr="00BB42B5">
              <w:rPr>
                <w:rFonts w:asciiTheme="minorHAnsi" w:hAnsiTheme="minorHAnsi" w:cstheme="minorHAnsi"/>
                <w:b/>
                <w:bCs/>
                <w:sz w:val="20"/>
              </w:rPr>
              <w:t>Assets</w:t>
            </w:r>
          </w:p>
          <w:p w14:paraId="43AEC7F1" w14:textId="77777777" w:rsidR="00F95402" w:rsidRPr="00BB42B5" w:rsidRDefault="00F95402" w:rsidP="004348D4">
            <w:pPr>
              <w:spacing w:line="276" w:lineRule="auto"/>
              <w:jc w:val="center"/>
              <w:rPr>
                <w:rFonts w:asciiTheme="minorHAnsi" w:hAnsiTheme="minorHAnsi" w:cstheme="minorHAnsi"/>
                <w:sz w:val="20"/>
              </w:rPr>
            </w:pPr>
          </w:p>
          <w:p w14:paraId="23394B3C" w14:textId="77777777" w:rsidR="00F95402" w:rsidRPr="00BB42B5" w:rsidRDefault="00F95402" w:rsidP="004348D4">
            <w:pPr>
              <w:spacing w:line="276" w:lineRule="auto"/>
              <w:jc w:val="center"/>
              <w:rPr>
                <w:rFonts w:asciiTheme="minorHAnsi" w:hAnsiTheme="minorHAnsi" w:cstheme="minorHAnsi"/>
                <w:i/>
                <w:iCs/>
                <w:sz w:val="20"/>
              </w:rPr>
            </w:pPr>
            <w:r w:rsidRPr="00BB42B5">
              <w:rPr>
                <w:rFonts w:asciiTheme="minorHAnsi" w:hAnsiTheme="minorHAnsi" w:cstheme="minorHAnsi"/>
                <w:i/>
                <w:iCs/>
                <w:sz w:val="20"/>
              </w:rPr>
              <w:t>To maintain and enhance Assets</w:t>
            </w:r>
          </w:p>
        </w:tc>
        <w:tc>
          <w:tcPr>
            <w:tcW w:w="2770" w:type="dxa"/>
            <w:vMerge w:val="restart"/>
          </w:tcPr>
          <w:p w14:paraId="6807F8BD" w14:textId="77777777" w:rsidR="00F95402" w:rsidRPr="00BB42B5" w:rsidRDefault="00F95402" w:rsidP="004348D4">
            <w:pPr>
              <w:spacing w:line="276" w:lineRule="auto"/>
              <w:jc w:val="center"/>
              <w:rPr>
                <w:rFonts w:asciiTheme="minorHAnsi" w:hAnsiTheme="minorHAnsi" w:cstheme="minorHAnsi"/>
                <w:sz w:val="20"/>
              </w:rPr>
            </w:pPr>
          </w:p>
        </w:tc>
        <w:tc>
          <w:tcPr>
            <w:tcW w:w="2774" w:type="dxa"/>
          </w:tcPr>
          <w:p w14:paraId="14DE507E" w14:textId="5A5DB42D"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Bench near Bus Shelter</w:t>
            </w:r>
          </w:p>
          <w:p w14:paraId="2FC29F7B"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Sand and varnish old slats to match repaired slat.</w:t>
            </w:r>
          </w:p>
        </w:tc>
        <w:tc>
          <w:tcPr>
            <w:tcW w:w="1291" w:type="dxa"/>
          </w:tcPr>
          <w:p w14:paraId="586D03E1" w14:textId="395DF379" w:rsidR="00F95402" w:rsidRPr="00BB42B5" w:rsidRDefault="00F95402" w:rsidP="00B1392D">
            <w:pPr>
              <w:spacing w:line="276" w:lineRule="auto"/>
              <w:jc w:val="center"/>
              <w:rPr>
                <w:rFonts w:asciiTheme="minorHAnsi" w:hAnsiTheme="minorHAnsi" w:cstheme="minorHAnsi"/>
                <w:sz w:val="20"/>
              </w:rPr>
            </w:pPr>
            <w:r w:rsidRPr="00BB42B5">
              <w:rPr>
                <w:rFonts w:asciiTheme="minorHAnsi" w:hAnsiTheme="minorHAnsi" w:cstheme="minorHAnsi"/>
                <w:sz w:val="20"/>
              </w:rPr>
              <w:t>Asset Maintenance</w:t>
            </w:r>
          </w:p>
          <w:p w14:paraId="67AB85AD" w14:textId="0D92A160" w:rsidR="00F95402" w:rsidRPr="00BB42B5" w:rsidRDefault="00F95402" w:rsidP="00B1392D">
            <w:pPr>
              <w:spacing w:line="276" w:lineRule="auto"/>
              <w:rPr>
                <w:rFonts w:asciiTheme="minorHAnsi" w:hAnsiTheme="minorHAnsi" w:cstheme="minorHAnsi"/>
                <w:sz w:val="20"/>
              </w:rPr>
            </w:pPr>
          </w:p>
        </w:tc>
        <w:tc>
          <w:tcPr>
            <w:tcW w:w="2021" w:type="dxa"/>
          </w:tcPr>
          <w:p w14:paraId="3A343A28" w14:textId="77777777" w:rsidR="00F95402" w:rsidRPr="00BB42B5" w:rsidRDefault="00F95402" w:rsidP="004348D4">
            <w:pPr>
              <w:spacing w:line="276" w:lineRule="auto"/>
              <w:jc w:val="center"/>
              <w:rPr>
                <w:rFonts w:asciiTheme="minorHAnsi" w:hAnsiTheme="minorHAnsi" w:cstheme="minorHAnsi"/>
                <w:sz w:val="20"/>
              </w:rPr>
            </w:pPr>
          </w:p>
        </w:tc>
      </w:tr>
      <w:tr w:rsidR="00BB42B5" w:rsidRPr="00BB42B5" w14:paraId="343FCCFD" w14:textId="77777777" w:rsidTr="004348D4">
        <w:trPr>
          <w:trHeight w:val="308"/>
        </w:trPr>
        <w:tc>
          <w:tcPr>
            <w:tcW w:w="2637" w:type="dxa"/>
            <w:vMerge/>
          </w:tcPr>
          <w:p w14:paraId="410E5BC4" w14:textId="77777777" w:rsidR="00F95402" w:rsidRPr="00BB42B5" w:rsidRDefault="00F95402" w:rsidP="004348D4">
            <w:pPr>
              <w:spacing w:line="276" w:lineRule="auto"/>
              <w:jc w:val="center"/>
              <w:rPr>
                <w:rFonts w:asciiTheme="minorHAnsi" w:hAnsiTheme="minorHAnsi" w:cstheme="minorHAnsi"/>
                <w:sz w:val="20"/>
              </w:rPr>
            </w:pPr>
          </w:p>
        </w:tc>
        <w:tc>
          <w:tcPr>
            <w:tcW w:w="2770" w:type="dxa"/>
            <w:vMerge/>
          </w:tcPr>
          <w:p w14:paraId="5EE34F4F" w14:textId="77777777" w:rsidR="00F95402" w:rsidRPr="00BB42B5" w:rsidRDefault="00F95402" w:rsidP="004348D4">
            <w:pPr>
              <w:spacing w:line="276" w:lineRule="auto"/>
              <w:jc w:val="center"/>
              <w:rPr>
                <w:rFonts w:asciiTheme="minorHAnsi" w:hAnsiTheme="minorHAnsi" w:cstheme="minorHAnsi"/>
                <w:sz w:val="20"/>
              </w:rPr>
            </w:pPr>
          </w:p>
        </w:tc>
        <w:tc>
          <w:tcPr>
            <w:tcW w:w="2774" w:type="dxa"/>
          </w:tcPr>
          <w:p w14:paraId="51667E96"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Goal Posts St Georges Field</w:t>
            </w:r>
          </w:p>
          <w:p w14:paraId="6413281E"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Liaise with MDC regarding Inspections</w:t>
            </w:r>
          </w:p>
          <w:p w14:paraId="4DF6E8C1" w14:textId="77777777" w:rsidR="00F95402" w:rsidRPr="004348D4" w:rsidRDefault="00F95402" w:rsidP="004348D4">
            <w:pPr>
              <w:ind w:left="360"/>
              <w:jc w:val="center"/>
              <w:rPr>
                <w:rFonts w:asciiTheme="minorHAnsi" w:hAnsiTheme="minorHAnsi" w:cstheme="minorHAnsi"/>
                <w:sz w:val="20"/>
              </w:rPr>
            </w:pPr>
            <w:proofErr w:type="spellStart"/>
            <w:r w:rsidRPr="004348D4">
              <w:rPr>
                <w:rFonts w:asciiTheme="minorHAnsi" w:hAnsiTheme="minorHAnsi" w:cstheme="minorHAnsi"/>
                <w:sz w:val="20"/>
              </w:rPr>
              <w:t>Liase</w:t>
            </w:r>
            <w:proofErr w:type="spellEnd"/>
            <w:r w:rsidRPr="004348D4">
              <w:rPr>
                <w:rFonts w:asciiTheme="minorHAnsi" w:hAnsiTheme="minorHAnsi" w:cstheme="minorHAnsi"/>
                <w:sz w:val="20"/>
              </w:rPr>
              <w:t xml:space="preserve"> with FA regarding funding availability</w:t>
            </w:r>
          </w:p>
        </w:tc>
        <w:tc>
          <w:tcPr>
            <w:tcW w:w="1291" w:type="dxa"/>
          </w:tcPr>
          <w:p w14:paraId="676218CA" w14:textId="77777777" w:rsidR="00B1392D" w:rsidRDefault="00B1392D" w:rsidP="00B1392D">
            <w:pPr>
              <w:spacing w:line="276" w:lineRule="auto"/>
              <w:jc w:val="center"/>
              <w:rPr>
                <w:rFonts w:asciiTheme="minorHAnsi" w:hAnsiTheme="minorHAnsi" w:cstheme="minorHAnsi"/>
                <w:sz w:val="20"/>
              </w:rPr>
            </w:pPr>
          </w:p>
          <w:p w14:paraId="4D45A02A" w14:textId="031F6B40" w:rsidR="00B1392D" w:rsidRPr="00BB42B5" w:rsidRDefault="00B1392D" w:rsidP="00B1392D">
            <w:pPr>
              <w:spacing w:line="276" w:lineRule="auto"/>
              <w:jc w:val="center"/>
              <w:rPr>
                <w:rFonts w:asciiTheme="minorHAnsi" w:hAnsiTheme="minorHAnsi" w:cstheme="minorHAnsi"/>
                <w:sz w:val="20"/>
              </w:rPr>
            </w:pPr>
            <w:r w:rsidRPr="00BB42B5">
              <w:rPr>
                <w:rFonts w:asciiTheme="minorHAnsi" w:hAnsiTheme="minorHAnsi" w:cstheme="minorHAnsi"/>
                <w:sz w:val="20"/>
              </w:rPr>
              <w:t>FA Grant</w:t>
            </w:r>
          </w:p>
          <w:p w14:paraId="031E3F42" w14:textId="77777777" w:rsidR="00B1392D" w:rsidRPr="00BB42B5" w:rsidRDefault="00B1392D" w:rsidP="00B1392D">
            <w:pPr>
              <w:spacing w:line="276" w:lineRule="auto"/>
              <w:jc w:val="center"/>
              <w:rPr>
                <w:rFonts w:asciiTheme="minorHAnsi" w:hAnsiTheme="minorHAnsi" w:cstheme="minorHAnsi"/>
                <w:sz w:val="20"/>
              </w:rPr>
            </w:pPr>
            <w:r w:rsidRPr="00BB42B5">
              <w:rPr>
                <w:rFonts w:asciiTheme="minorHAnsi" w:hAnsiTheme="minorHAnsi" w:cstheme="minorHAnsi"/>
                <w:sz w:val="20"/>
              </w:rPr>
              <w:t>MDC Match Funding</w:t>
            </w:r>
          </w:p>
          <w:p w14:paraId="3A6D6BD8" w14:textId="77777777" w:rsidR="00B1392D" w:rsidRPr="00BB42B5" w:rsidRDefault="00B1392D" w:rsidP="00B1392D">
            <w:pPr>
              <w:spacing w:line="276" w:lineRule="auto"/>
              <w:jc w:val="center"/>
              <w:rPr>
                <w:rFonts w:asciiTheme="minorHAnsi" w:hAnsiTheme="minorHAnsi" w:cstheme="minorHAnsi"/>
                <w:sz w:val="20"/>
              </w:rPr>
            </w:pPr>
          </w:p>
          <w:p w14:paraId="144C167F" w14:textId="2D7859CF" w:rsidR="00F95402" w:rsidRPr="00BB42B5" w:rsidRDefault="00F95402" w:rsidP="00B1392D">
            <w:pPr>
              <w:spacing w:line="276" w:lineRule="auto"/>
              <w:rPr>
                <w:rFonts w:asciiTheme="minorHAnsi" w:hAnsiTheme="minorHAnsi" w:cstheme="minorHAnsi"/>
                <w:sz w:val="20"/>
              </w:rPr>
            </w:pPr>
          </w:p>
        </w:tc>
        <w:tc>
          <w:tcPr>
            <w:tcW w:w="2021" w:type="dxa"/>
          </w:tcPr>
          <w:p w14:paraId="4607CC92" w14:textId="4E3E8DBB" w:rsidR="00F95402" w:rsidRPr="00BB42B5" w:rsidRDefault="00C967E3" w:rsidP="004348D4">
            <w:pPr>
              <w:spacing w:line="276" w:lineRule="auto"/>
              <w:jc w:val="center"/>
              <w:rPr>
                <w:rFonts w:asciiTheme="minorHAnsi" w:hAnsiTheme="minorHAnsi" w:cstheme="minorHAnsi"/>
                <w:sz w:val="20"/>
              </w:rPr>
            </w:pPr>
            <w:r w:rsidRPr="0024540F">
              <w:rPr>
                <w:rFonts w:asciiTheme="minorHAnsi" w:hAnsiTheme="minorHAnsi" w:cstheme="minorHAnsi"/>
                <w:sz w:val="20"/>
              </w:rPr>
              <w:t>FA Funding has expired. Liaising with MDC regarding inspections.</w:t>
            </w:r>
          </w:p>
        </w:tc>
      </w:tr>
      <w:tr w:rsidR="00BB42B5" w:rsidRPr="00BB42B5" w14:paraId="6760F644" w14:textId="77777777" w:rsidTr="004348D4">
        <w:trPr>
          <w:trHeight w:val="308"/>
        </w:trPr>
        <w:tc>
          <w:tcPr>
            <w:tcW w:w="2637" w:type="dxa"/>
            <w:vMerge/>
          </w:tcPr>
          <w:p w14:paraId="0EA7D87C" w14:textId="77777777" w:rsidR="00F95402" w:rsidRPr="00BB42B5" w:rsidRDefault="00F95402" w:rsidP="004348D4">
            <w:pPr>
              <w:spacing w:line="276" w:lineRule="auto"/>
              <w:jc w:val="center"/>
              <w:rPr>
                <w:rFonts w:asciiTheme="minorHAnsi" w:hAnsiTheme="minorHAnsi" w:cstheme="minorHAnsi"/>
                <w:sz w:val="20"/>
              </w:rPr>
            </w:pPr>
          </w:p>
        </w:tc>
        <w:tc>
          <w:tcPr>
            <w:tcW w:w="2770" w:type="dxa"/>
            <w:vMerge/>
          </w:tcPr>
          <w:p w14:paraId="5828C6F7" w14:textId="77777777" w:rsidR="00F95402" w:rsidRPr="00BB42B5" w:rsidRDefault="00F95402" w:rsidP="004348D4">
            <w:pPr>
              <w:spacing w:line="276" w:lineRule="auto"/>
              <w:jc w:val="center"/>
              <w:rPr>
                <w:rFonts w:asciiTheme="minorHAnsi" w:hAnsiTheme="minorHAnsi" w:cstheme="minorHAnsi"/>
                <w:sz w:val="20"/>
              </w:rPr>
            </w:pPr>
          </w:p>
        </w:tc>
        <w:tc>
          <w:tcPr>
            <w:tcW w:w="2774" w:type="dxa"/>
          </w:tcPr>
          <w:p w14:paraId="2F65DB3B"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Basketball Hoops St Georges Field</w:t>
            </w:r>
          </w:p>
          <w:p w14:paraId="719836AE"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Liaise with MDC regarding Inspections</w:t>
            </w:r>
          </w:p>
          <w:p w14:paraId="77769FA7"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Await Tesco Community Champions Results</w:t>
            </w:r>
          </w:p>
        </w:tc>
        <w:tc>
          <w:tcPr>
            <w:tcW w:w="1291" w:type="dxa"/>
          </w:tcPr>
          <w:p w14:paraId="1388D350" w14:textId="77777777" w:rsidR="00B1392D" w:rsidRPr="0024540F" w:rsidRDefault="00B1392D" w:rsidP="00B1392D">
            <w:pPr>
              <w:spacing w:line="276" w:lineRule="auto"/>
              <w:jc w:val="center"/>
              <w:rPr>
                <w:rFonts w:asciiTheme="minorHAnsi" w:hAnsiTheme="minorHAnsi" w:cstheme="minorHAnsi"/>
                <w:sz w:val="20"/>
              </w:rPr>
            </w:pPr>
          </w:p>
          <w:p w14:paraId="726A8065" w14:textId="186C731D" w:rsidR="00B1392D" w:rsidRPr="0024540F" w:rsidRDefault="00B1392D" w:rsidP="00B1392D">
            <w:pPr>
              <w:spacing w:line="276" w:lineRule="auto"/>
              <w:jc w:val="center"/>
              <w:rPr>
                <w:rFonts w:asciiTheme="minorHAnsi" w:hAnsiTheme="minorHAnsi" w:cstheme="minorHAnsi"/>
                <w:sz w:val="20"/>
              </w:rPr>
            </w:pPr>
            <w:r w:rsidRPr="0024540F">
              <w:rPr>
                <w:rFonts w:asciiTheme="minorHAnsi" w:hAnsiTheme="minorHAnsi" w:cstheme="minorHAnsi"/>
                <w:sz w:val="20"/>
              </w:rPr>
              <w:t>FA Grant</w:t>
            </w:r>
          </w:p>
          <w:p w14:paraId="7ACCA896" w14:textId="77777777" w:rsidR="00B1392D" w:rsidRPr="0024540F" w:rsidRDefault="00B1392D" w:rsidP="00B1392D">
            <w:pPr>
              <w:spacing w:line="276" w:lineRule="auto"/>
              <w:jc w:val="center"/>
              <w:rPr>
                <w:rFonts w:asciiTheme="minorHAnsi" w:hAnsiTheme="minorHAnsi" w:cstheme="minorHAnsi"/>
                <w:sz w:val="20"/>
              </w:rPr>
            </w:pPr>
            <w:r w:rsidRPr="0024540F">
              <w:rPr>
                <w:rFonts w:asciiTheme="minorHAnsi" w:hAnsiTheme="minorHAnsi" w:cstheme="minorHAnsi"/>
                <w:sz w:val="20"/>
              </w:rPr>
              <w:t>MDC Match Funding</w:t>
            </w:r>
          </w:p>
          <w:p w14:paraId="1CD7BFFB" w14:textId="77777777" w:rsidR="00F95402" w:rsidRPr="0024540F" w:rsidRDefault="00F95402" w:rsidP="004348D4">
            <w:pPr>
              <w:spacing w:line="276" w:lineRule="auto"/>
              <w:jc w:val="center"/>
              <w:rPr>
                <w:rFonts w:asciiTheme="minorHAnsi" w:hAnsiTheme="minorHAnsi" w:cstheme="minorHAnsi"/>
                <w:sz w:val="20"/>
              </w:rPr>
            </w:pPr>
          </w:p>
        </w:tc>
        <w:tc>
          <w:tcPr>
            <w:tcW w:w="2021" w:type="dxa"/>
          </w:tcPr>
          <w:p w14:paraId="22F63DE6" w14:textId="77777777" w:rsidR="00F95402" w:rsidRPr="0024540F" w:rsidRDefault="00FE26C6" w:rsidP="004348D4">
            <w:pPr>
              <w:spacing w:line="276" w:lineRule="auto"/>
              <w:jc w:val="center"/>
              <w:rPr>
                <w:rFonts w:asciiTheme="minorHAnsi" w:hAnsiTheme="minorHAnsi" w:cstheme="minorHAnsi"/>
                <w:sz w:val="20"/>
              </w:rPr>
            </w:pPr>
            <w:r w:rsidRPr="0024540F">
              <w:rPr>
                <w:rFonts w:asciiTheme="minorHAnsi" w:hAnsiTheme="minorHAnsi" w:cstheme="minorHAnsi"/>
                <w:sz w:val="20"/>
              </w:rPr>
              <w:t>Awarded £500.00 from Tesco Community Champions</w:t>
            </w:r>
          </w:p>
          <w:p w14:paraId="3D956135" w14:textId="26BF02ED" w:rsidR="00C967E3" w:rsidRPr="0024540F" w:rsidRDefault="00C967E3" w:rsidP="004348D4">
            <w:pPr>
              <w:spacing w:line="276" w:lineRule="auto"/>
              <w:jc w:val="center"/>
              <w:rPr>
                <w:rFonts w:asciiTheme="minorHAnsi" w:hAnsiTheme="minorHAnsi" w:cstheme="minorHAnsi"/>
                <w:sz w:val="20"/>
              </w:rPr>
            </w:pPr>
            <w:r w:rsidRPr="0024540F">
              <w:rPr>
                <w:rFonts w:asciiTheme="minorHAnsi" w:hAnsiTheme="minorHAnsi" w:cstheme="minorHAnsi"/>
                <w:sz w:val="20"/>
              </w:rPr>
              <w:t>Liaising with MDC regarding inspections.</w:t>
            </w:r>
          </w:p>
          <w:p w14:paraId="1BECD2D5" w14:textId="5414BC55" w:rsidR="00C967E3" w:rsidRPr="0024540F" w:rsidRDefault="00C967E3" w:rsidP="004348D4">
            <w:pPr>
              <w:spacing w:line="276" w:lineRule="auto"/>
              <w:jc w:val="center"/>
              <w:rPr>
                <w:rFonts w:asciiTheme="minorHAnsi" w:hAnsiTheme="minorHAnsi" w:cstheme="minorHAnsi"/>
                <w:sz w:val="20"/>
              </w:rPr>
            </w:pPr>
          </w:p>
        </w:tc>
      </w:tr>
      <w:tr w:rsidR="00BB42B5" w:rsidRPr="00BB42B5" w14:paraId="388DABF8" w14:textId="77777777" w:rsidTr="009C565A">
        <w:trPr>
          <w:trHeight w:val="308"/>
        </w:trPr>
        <w:tc>
          <w:tcPr>
            <w:tcW w:w="2637" w:type="dxa"/>
            <w:vMerge/>
          </w:tcPr>
          <w:p w14:paraId="0DD47416" w14:textId="77777777" w:rsidR="00F95402" w:rsidRPr="00BB42B5" w:rsidRDefault="00F95402" w:rsidP="004348D4">
            <w:pPr>
              <w:spacing w:line="276" w:lineRule="auto"/>
              <w:jc w:val="center"/>
              <w:rPr>
                <w:rFonts w:asciiTheme="minorHAnsi" w:hAnsiTheme="minorHAnsi" w:cstheme="minorHAnsi"/>
                <w:sz w:val="20"/>
              </w:rPr>
            </w:pPr>
          </w:p>
        </w:tc>
        <w:tc>
          <w:tcPr>
            <w:tcW w:w="2770" w:type="dxa"/>
            <w:vMerge/>
          </w:tcPr>
          <w:p w14:paraId="2A761A41" w14:textId="77777777" w:rsidR="00F95402" w:rsidRPr="00BB42B5" w:rsidRDefault="00F95402" w:rsidP="004348D4">
            <w:pPr>
              <w:spacing w:line="276" w:lineRule="auto"/>
              <w:jc w:val="center"/>
              <w:rPr>
                <w:rFonts w:asciiTheme="minorHAnsi" w:hAnsiTheme="minorHAnsi" w:cstheme="minorHAnsi"/>
                <w:sz w:val="20"/>
              </w:rPr>
            </w:pPr>
          </w:p>
        </w:tc>
        <w:tc>
          <w:tcPr>
            <w:tcW w:w="2774" w:type="dxa"/>
            <w:shd w:val="clear" w:color="auto" w:fill="00B050"/>
          </w:tcPr>
          <w:p w14:paraId="0FD9F42D"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Land adjacent St George’s Church</w:t>
            </w:r>
          </w:p>
          <w:p w14:paraId="37791D8B"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Submit Adverse Possession application</w:t>
            </w:r>
          </w:p>
          <w:p w14:paraId="3C6F2401"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Await outcome from HM Land Registry</w:t>
            </w:r>
          </w:p>
        </w:tc>
        <w:tc>
          <w:tcPr>
            <w:tcW w:w="1291" w:type="dxa"/>
            <w:shd w:val="clear" w:color="auto" w:fill="00B050"/>
          </w:tcPr>
          <w:p w14:paraId="6EF51096" w14:textId="77777777" w:rsidR="00B1392D" w:rsidRDefault="00B1392D" w:rsidP="004348D4">
            <w:pPr>
              <w:spacing w:line="276" w:lineRule="auto"/>
              <w:jc w:val="center"/>
              <w:rPr>
                <w:rFonts w:asciiTheme="minorHAnsi" w:hAnsiTheme="minorHAnsi" w:cstheme="minorHAnsi"/>
                <w:sz w:val="20"/>
              </w:rPr>
            </w:pPr>
          </w:p>
          <w:p w14:paraId="0EC51149" w14:textId="4A8A4B98" w:rsidR="00F95402" w:rsidRPr="00BB42B5" w:rsidRDefault="00B1392D" w:rsidP="00B1392D">
            <w:pPr>
              <w:spacing w:line="276" w:lineRule="auto"/>
              <w:jc w:val="center"/>
              <w:rPr>
                <w:rFonts w:asciiTheme="minorHAnsi" w:hAnsiTheme="minorHAnsi" w:cstheme="minorHAnsi"/>
                <w:sz w:val="20"/>
              </w:rPr>
            </w:pPr>
            <w:r w:rsidRPr="00BB42B5">
              <w:rPr>
                <w:rFonts w:asciiTheme="minorHAnsi" w:hAnsiTheme="minorHAnsi" w:cstheme="minorHAnsi"/>
                <w:sz w:val="20"/>
              </w:rPr>
              <w:t>Legal &amp; Professional</w:t>
            </w:r>
          </w:p>
        </w:tc>
        <w:tc>
          <w:tcPr>
            <w:tcW w:w="2021" w:type="dxa"/>
            <w:shd w:val="clear" w:color="auto" w:fill="00B050"/>
          </w:tcPr>
          <w:p w14:paraId="54984AB8" w14:textId="77777777" w:rsidR="00F95402" w:rsidRDefault="00FE26C6" w:rsidP="004348D4">
            <w:pPr>
              <w:spacing w:line="276" w:lineRule="auto"/>
              <w:jc w:val="center"/>
              <w:rPr>
                <w:rFonts w:asciiTheme="minorHAnsi" w:hAnsiTheme="minorHAnsi" w:cstheme="minorHAnsi"/>
                <w:sz w:val="20"/>
              </w:rPr>
            </w:pPr>
            <w:r>
              <w:rPr>
                <w:rFonts w:asciiTheme="minorHAnsi" w:hAnsiTheme="minorHAnsi" w:cstheme="minorHAnsi"/>
                <w:sz w:val="20"/>
              </w:rPr>
              <w:t xml:space="preserve">Application submitted. </w:t>
            </w:r>
          </w:p>
          <w:p w14:paraId="3934C59B" w14:textId="7627FFD7" w:rsidR="00FE26C6" w:rsidRPr="00BB42B5" w:rsidRDefault="00FE26C6" w:rsidP="00FE26C6">
            <w:pPr>
              <w:spacing w:line="276" w:lineRule="auto"/>
              <w:jc w:val="center"/>
              <w:rPr>
                <w:rFonts w:asciiTheme="minorHAnsi" w:hAnsiTheme="minorHAnsi" w:cstheme="minorHAnsi"/>
                <w:sz w:val="20"/>
              </w:rPr>
            </w:pPr>
            <w:r>
              <w:rPr>
                <w:rFonts w:asciiTheme="minorHAnsi" w:hAnsiTheme="minorHAnsi" w:cstheme="minorHAnsi"/>
                <w:sz w:val="20"/>
              </w:rPr>
              <w:t xml:space="preserve">Land now belongs to the Parish Council. Official deeds received. </w:t>
            </w:r>
          </w:p>
        </w:tc>
      </w:tr>
      <w:tr w:rsidR="00BB42B5" w:rsidRPr="00BB42B5" w14:paraId="12E10C14" w14:textId="77777777" w:rsidTr="009C565A">
        <w:trPr>
          <w:trHeight w:val="308"/>
        </w:trPr>
        <w:tc>
          <w:tcPr>
            <w:tcW w:w="2637" w:type="dxa"/>
            <w:vMerge/>
          </w:tcPr>
          <w:p w14:paraId="2E0B08B6" w14:textId="77777777" w:rsidR="00F95402" w:rsidRPr="00BB42B5" w:rsidRDefault="00F95402" w:rsidP="004348D4">
            <w:pPr>
              <w:spacing w:line="276" w:lineRule="auto"/>
              <w:jc w:val="center"/>
              <w:rPr>
                <w:rFonts w:asciiTheme="minorHAnsi" w:hAnsiTheme="minorHAnsi" w:cstheme="minorHAnsi"/>
                <w:sz w:val="20"/>
              </w:rPr>
            </w:pPr>
          </w:p>
        </w:tc>
        <w:tc>
          <w:tcPr>
            <w:tcW w:w="2770" w:type="dxa"/>
            <w:vMerge/>
          </w:tcPr>
          <w:p w14:paraId="7859E9C2" w14:textId="77777777" w:rsidR="00F95402" w:rsidRPr="00BB42B5" w:rsidRDefault="00F95402" w:rsidP="004348D4">
            <w:pPr>
              <w:spacing w:line="276" w:lineRule="auto"/>
              <w:jc w:val="center"/>
              <w:rPr>
                <w:rFonts w:asciiTheme="minorHAnsi" w:hAnsiTheme="minorHAnsi" w:cstheme="minorHAnsi"/>
                <w:sz w:val="20"/>
              </w:rPr>
            </w:pPr>
          </w:p>
        </w:tc>
        <w:tc>
          <w:tcPr>
            <w:tcW w:w="2774" w:type="dxa"/>
            <w:shd w:val="clear" w:color="auto" w:fill="00B050"/>
          </w:tcPr>
          <w:p w14:paraId="2C69A7CC"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Noticeboard near Jolly Sailor</w:t>
            </w:r>
          </w:p>
          <w:p w14:paraId="6C56FB5F"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lastRenderedPageBreak/>
              <w:t>Purchase sign from Blackwater Printing</w:t>
            </w:r>
          </w:p>
          <w:p w14:paraId="5FF6698A"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Attach sign to board</w:t>
            </w:r>
          </w:p>
        </w:tc>
        <w:tc>
          <w:tcPr>
            <w:tcW w:w="1291" w:type="dxa"/>
            <w:shd w:val="clear" w:color="auto" w:fill="00B050"/>
          </w:tcPr>
          <w:p w14:paraId="1CA3D081" w14:textId="77777777" w:rsidR="00FE26C6" w:rsidRDefault="00FE26C6" w:rsidP="00FE26C6">
            <w:pPr>
              <w:spacing w:line="276" w:lineRule="auto"/>
              <w:jc w:val="center"/>
              <w:rPr>
                <w:rFonts w:asciiTheme="minorHAnsi" w:hAnsiTheme="minorHAnsi" w:cstheme="minorHAnsi"/>
                <w:sz w:val="20"/>
              </w:rPr>
            </w:pPr>
          </w:p>
          <w:p w14:paraId="386300F1" w14:textId="4927F30B" w:rsidR="00FE26C6" w:rsidRPr="00BB42B5" w:rsidRDefault="00FE26C6" w:rsidP="00FE26C6">
            <w:pPr>
              <w:spacing w:line="276" w:lineRule="auto"/>
              <w:jc w:val="center"/>
              <w:rPr>
                <w:rFonts w:asciiTheme="minorHAnsi" w:hAnsiTheme="minorHAnsi" w:cstheme="minorHAnsi"/>
                <w:sz w:val="20"/>
              </w:rPr>
            </w:pPr>
            <w:r w:rsidRPr="00BB42B5">
              <w:rPr>
                <w:rFonts w:asciiTheme="minorHAnsi" w:hAnsiTheme="minorHAnsi" w:cstheme="minorHAnsi"/>
                <w:sz w:val="20"/>
              </w:rPr>
              <w:lastRenderedPageBreak/>
              <w:t>Asset Maintenance</w:t>
            </w:r>
          </w:p>
          <w:p w14:paraId="0B3BC10E" w14:textId="77777777" w:rsidR="00F95402" w:rsidRPr="00BB42B5" w:rsidRDefault="00F95402" w:rsidP="004348D4">
            <w:pPr>
              <w:spacing w:line="276" w:lineRule="auto"/>
              <w:jc w:val="center"/>
              <w:rPr>
                <w:rFonts w:asciiTheme="minorHAnsi" w:hAnsiTheme="minorHAnsi" w:cstheme="minorHAnsi"/>
                <w:sz w:val="20"/>
              </w:rPr>
            </w:pPr>
          </w:p>
        </w:tc>
        <w:tc>
          <w:tcPr>
            <w:tcW w:w="2021" w:type="dxa"/>
            <w:shd w:val="clear" w:color="auto" w:fill="00B050"/>
          </w:tcPr>
          <w:p w14:paraId="0E69FB79" w14:textId="00949931" w:rsidR="00F95402" w:rsidRPr="00BB42B5" w:rsidRDefault="00FE26C6" w:rsidP="004348D4">
            <w:pPr>
              <w:spacing w:line="276" w:lineRule="auto"/>
              <w:jc w:val="center"/>
              <w:rPr>
                <w:rFonts w:asciiTheme="minorHAnsi" w:hAnsiTheme="minorHAnsi" w:cstheme="minorHAnsi"/>
                <w:sz w:val="20"/>
              </w:rPr>
            </w:pPr>
            <w:r>
              <w:rPr>
                <w:rFonts w:asciiTheme="minorHAnsi" w:hAnsiTheme="minorHAnsi" w:cstheme="minorHAnsi"/>
                <w:sz w:val="20"/>
              </w:rPr>
              <w:lastRenderedPageBreak/>
              <w:t xml:space="preserve">Sign was purchased and has been </w:t>
            </w:r>
            <w:r>
              <w:rPr>
                <w:rFonts w:asciiTheme="minorHAnsi" w:hAnsiTheme="minorHAnsi" w:cstheme="minorHAnsi"/>
                <w:sz w:val="20"/>
              </w:rPr>
              <w:lastRenderedPageBreak/>
              <w:t xml:space="preserve">attached to the Noticeboard. </w:t>
            </w:r>
          </w:p>
        </w:tc>
      </w:tr>
      <w:tr w:rsidR="00BB42B5" w:rsidRPr="00BB42B5" w14:paraId="0537DF5F" w14:textId="77777777" w:rsidTr="004348D4">
        <w:trPr>
          <w:cantSplit/>
          <w:trHeight w:val="84"/>
        </w:trPr>
        <w:tc>
          <w:tcPr>
            <w:tcW w:w="2637" w:type="dxa"/>
            <w:vMerge w:val="restart"/>
          </w:tcPr>
          <w:p w14:paraId="29AD0088" w14:textId="77777777" w:rsidR="00BB42B5" w:rsidRPr="00BB42B5" w:rsidRDefault="00BB42B5" w:rsidP="004348D4">
            <w:pPr>
              <w:spacing w:line="276" w:lineRule="auto"/>
              <w:jc w:val="center"/>
              <w:rPr>
                <w:rFonts w:asciiTheme="minorHAnsi" w:hAnsiTheme="minorHAnsi" w:cstheme="minorHAnsi"/>
                <w:b/>
                <w:bCs/>
                <w:sz w:val="20"/>
              </w:rPr>
            </w:pPr>
          </w:p>
          <w:p w14:paraId="5641373F" w14:textId="77777777" w:rsidR="00BB42B5" w:rsidRPr="00BB42B5" w:rsidRDefault="00BB42B5" w:rsidP="004348D4">
            <w:pPr>
              <w:spacing w:line="276" w:lineRule="auto"/>
              <w:jc w:val="center"/>
              <w:rPr>
                <w:rFonts w:asciiTheme="minorHAnsi" w:hAnsiTheme="minorHAnsi" w:cstheme="minorHAnsi"/>
                <w:b/>
                <w:bCs/>
                <w:sz w:val="20"/>
              </w:rPr>
            </w:pPr>
          </w:p>
          <w:p w14:paraId="2D2E92A7" w14:textId="77777777" w:rsidR="00BB42B5" w:rsidRPr="00BB42B5" w:rsidRDefault="00BB42B5" w:rsidP="004348D4">
            <w:pPr>
              <w:spacing w:line="276" w:lineRule="auto"/>
              <w:jc w:val="center"/>
              <w:rPr>
                <w:rFonts w:asciiTheme="minorHAnsi" w:hAnsiTheme="minorHAnsi" w:cstheme="minorHAnsi"/>
                <w:b/>
                <w:bCs/>
                <w:sz w:val="20"/>
              </w:rPr>
            </w:pPr>
          </w:p>
          <w:p w14:paraId="5D5E32D9" w14:textId="77777777" w:rsidR="00BB42B5" w:rsidRPr="00BB42B5" w:rsidRDefault="00BB42B5" w:rsidP="004348D4">
            <w:pPr>
              <w:spacing w:line="276" w:lineRule="auto"/>
              <w:jc w:val="center"/>
              <w:rPr>
                <w:rFonts w:asciiTheme="minorHAnsi" w:hAnsiTheme="minorHAnsi" w:cstheme="minorHAnsi"/>
                <w:b/>
                <w:bCs/>
                <w:sz w:val="20"/>
              </w:rPr>
            </w:pPr>
          </w:p>
          <w:p w14:paraId="635A47C5" w14:textId="77777777" w:rsidR="00BB42B5" w:rsidRPr="00BB42B5" w:rsidRDefault="00BB42B5" w:rsidP="004348D4">
            <w:pPr>
              <w:spacing w:line="276" w:lineRule="auto"/>
              <w:jc w:val="center"/>
              <w:rPr>
                <w:rFonts w:asciiTheme="minorHAnsi" w:hAnsiTheme="minorHAnsi" w:cstheme="minorHAnsi"/>
                <w:b/>
                <w:bCs/>
                <w:sz w:val="20"/>
              </w:rPr>
            </w:pPr>
          </w:p>
          <w:p w14:paraId="65C7F65E" w14:textId="77777777" w:rsidR="00BB42B5" w:rsidRPr="00BB42B5" w:rsidRDefault="00BB42B5" w:rsidP="004348D4">
            <w:pPr>
              <w:spacing w:line="276" w:lineRule="auto"/>
              <w:jc w:val="center"/>
              <w:rPr>
                <w:rFonts w:asciiTheme="minorHAnsi" w:hAnsiTheme="minorHAnsi" w:cstheme="minorHAnsi"/>
                <w:b/>
                <w:bCs/>
                <w:sz w:val="20"/>
              </w:rPr>
            </w:pPr>
          </w:p>
          <w:p w14:paraId="0A38BBE2" w14:textId="77777777" w:rsidR="00BB42B5" w:rsidRPr="00BB42B5" w:rsidRDefault="00BB42B5" w:rsidP="004348D4">
            <w:pPr>
              <w:spacing w:line="276" w:lineRule="auto"/>
              <w:jc w:val="center"/>
              <w:rPr>
                <w:rFonts w:asciiTheme="minorHAnsi" w:hAnsiTheme="minorHAnsi" w:cstheme="minorHAnsi"/>
                <w:b/>
                <w:bCs/>
                <w:sz w:val="20"/>
              </w:rPr>
            </w:pPr>
          </w:p>
          <w:p w14:paraId="54E24045" w14:textId="77777777" w:rsidR="00BB42B5" w:rsidRPr="00BB42B5" w:rsidRDefault="00BB42B5" w:rsidP="004348D4">
            <w:pPr>
              <w:spacing w:line="276" w:lineRule="auto"/>
              <w:jc w:val="center"/>
              <w:rPr>
                <w:rFonts w:asciiTheme="minorHAnsi" w:hAnsiTheme="minorHAnsi" w:cstheme="minorHAnsi"/>
                <w:b/>
                <w:bCs/>
                <w:sz w:val="20"/>
              </w:rPr>
            </w:pPr>
          </w:p>
          <w:p w14:paraId="5332DF5B" w14:textId="77777777" w:rsidR="00BB42B5" w:rsidRPr="00BB42B5" w:rsidRDefault="00BB42B5" w:rsidP="004348D4">
            <w:pPr>
              <w:spacing w:line="276" w:lineRule="auto"/>
              <w:jc w:val="center"/>
              <w:rPr>
                <w:rFonts w:asciiTheme="minorHAnsi" w:hAnsiTheme="minorHAnsi" w:cstheme="minorHAnsi"/>
                <w:b/>
                <w:bCs/>
                <w:sz w:val="20"/>
              </w:rPr>
            </w:pPr>
          </w:p>
          <w:p w14:paraId="27B8AA79" w14:textId="77777777" w:rsidR="00BB42B5" w:rsidRPr="00BB42B5" w:rsidRDefault="00BB42B5" w:rsidP="004348D4">
            <w:pPr>
              <w:spacing w:line="276" w:lineRule="auto"/>
              <w:jc w:val="center"/>
              <w:rPr>
                <w:rFonts w:asciiTheme="minorHAnsi" w:hAnsiTheme="minorHAnsi" w:cstheme="minorHAnsi"/>
                <w:b/>
                <w:bCs/>
                <w:sz w:val="20"/>
              </w:rPr>
            </w:pPr>
          </w:p>
          <w:p w14:paraId="69E63003" w14:textId="77777777" w:rsidR="00BB42B5" w:rsidRPr="00BB42B5" w:rsidRDefault="00BB42B5" w:rsidP="004348D4">
            <w:pPr>
              <w:spacing w:line="276" w:lineRule="auto"/>
              <w:jc w:val="center"/>
              <w:rPr>
                <w:rFonts w:asciiTheme="minorHAnsi" w:hAnsiTheme="minorHAnsi" w:cstheme="minorHAnsi"/>
                <w:b/>
                <w:bCs/>
                <w:sz w:val="20"/>
              </w:rPr>
            </w:pPr>
          </w:p>
          <w:p w14:paraId="5E991ACE" w14:textId="7270BBEC" w:rsidR="00F95402" w:rsidRPr="00BB42B5" w:rsidRDefault="00F95402" w:rsidP="004348D4">
            <w:pPr>
              <w:spacing w:line="276" w:lineRule="auto"/>
              <w:jc w:val="center"/>
              <w:rPr>
                <w:rFonts w:asciiTheme="minorHAnsi" w:hAnsiTheme="minorHAnsi" w:cstheme="minorHAnsi"/>
                <w:b/>
                <w:bCs/>
                <w:sz w:val="20"/>
              </w:rPr>
            </w:pPr>
            <w:r w:rsidRPr="00BB42B5">
              <w:rPr>
                <w:rFonts w:asciiTheme="minorHAnsi" w:hAnsiTheme="minorHAnsi" w:cstheme="minorHAnsi"/>
                <w:b/>
                <w:bCs/>
                <w:sz w:val="20"/>
              </w:rPr>
              <w:t>Daisy Meadow Car Park</w:t>
            </w:r>
          </w:p>
        </w:tc>
        <w:tc>
          <w:tcPr>
            <w:tcW w:w="2770" w:type="dxa"/>
          </w:tcPr>
          <w:p w14:paraId="75DA22C8" w14:textId="77777777" w:rsidR="004348D4" w:rsidRDefault="004348D4" w:rsidP="004348D4">
            <w:pPr>
              <w:spacing w:line="276" w:lineRule="auto"/>
              <w:jc w:val="center"/>
              <w:rPr>
                <w:rFonts w:asciiTheme="minorHAnsi" w:hAnsiTheme="minorHAnsi" w:cstheme="minorHAnsi"/>
                <w:sz w:val="20"/>
              </w:rPr>
            </w:pPr>
          </w:p>
          <w:p w14:paraId="32A62BE0" w14:textId="717E4642" w:rsidR="00F95402" w:rsidRPr="00BB42B5" w:rsidRDefault="00F95402" w:rsidP="00FE26C6">
            <w:pPr>
              <w:spacing w:line="276" w:lineRule="auto"/>
              <w:jc w:val="center"/>
              <w:rPr>
                <w:rFonts w:asciiTheme="minorHAnsi" w:hAnsiTheme="minorHAnsi" w:cstheme="minorHAnsi"/>
                <w:sz w:val="20"/>
              </w:rPr>
            </w:pPr>
            <w:r w:rsidRPr="00BB42B5">
              <w:rPr>
                <w:rFonts w:asciiTheme="minorHAnsi" w:hAnsiTheme="minorHAnsi" w:cstheme="minorHAnsi"/>
                <w:sz w:val="20"/>
              </w:rPr>
              <w:t>Felling of 6 Leylandii on the access road</w:t>
            </w:r>
          </w:p>
        </w:tc>
        <w:tc>
          <w:tcPr>
            <w:tcW w:w="2774" w:type="dxa"/>
          </w:tcPr>
          <w:p w14:paraId="2BEDFE74"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Submit a Planning application with MDC</w:t>
            </w:r>
          </w:p>
          <w:p w14:paraId="644765F4"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Consider quotes for works and agree a date</w:t>
            </w:r>
          </w:p>
          <w:p w14:paraId="221F3C3A"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Consider what to replace the trees with.</w:t>
            </w:r>
          </w:p>
          <w:p w14:paraId="235636D8"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Ensure public notices and letters to affected residents are issued</w:t>
            </w:r>
          </w:p>
        </w:tc>
        <w:tc>
          <w:tcPr>
            <w:tcW w:w="1291" w:type="dxa"/>
            <w:vMerge w:val="restart"/>
          </w:tcPr>
          <w:p w14:paraId="37B9A195" w14:textId="77777777" w:rsidR="002B02BC" w:rsidRDefault="002B02BC" w:rsidP="004348D4">
            <w:pPr>
              <w:spacing w:line="276" w:lineRule="auto"/>
              <w:jc w:val="center"/>
              <w:rPr>
                <w:rFonts w:asciiTheme="minorHAnsi" w:hAnsiTheme="minorHAnsi" w:cstheme="minorHAnsi"/>
                <w:sz w:val="20"/>
              </w:rPr>
            </w:pPr>
          </w:p>
          <w:p w14:paraId="4E8954DC" w14:textId="77777777" w:rsidR="002B02BC" w:rsidRDefault="002B02BC" w:rsidP="00FE26C6">
            <w:pPr>
              <w:spacing w:line="276" w:lineRule="auto"/>
              <w:rPr>
                <w:rFonts w:asciiTheme="minorHAnsi" w:hAnsiTheme="minorHAnsi" w:cstheme="minorHAnsi"/>
                <w:sz w:val="20"/>
              </w:rPr>
            </w:pPr>
          </w:p>
          <w:p w14:paraId="7F6CD9DD" w14:textId="555D04CB" w:rsidR="002B02BC" w:rsidRDefault="00FE26C6" w:rsidP="004348D4">
            <w:pPr>
              <w:spacing w:line="276" w:lineRule="auto"/>
              <w:jc w:val="center"/>
              <w:rPr>
                <w:rFonts w:asciiTheme="minorHAnsi" w:hAnsiTheme="minorHAnsi" w:cstheme="minorHAnsi"/>
                <w:sz w:val="20"/>
              </w:rPr>
            </w:pPr>
            <w:r>
              <w:rPr>
                <w:rFonts w:asciiTheme="minorHAnsi" w:hAnsiTheme="minorHAnsi" w:cstheme="minorHAnsi"/>
                <w:sz w:val="20"/>
              </w:rPr>
              <w:t>DMCP</w:t>
            </w:r>
          </w:p>
          <w:p w14:paraId="227E7A0E" w14:textId="77777777" w:rsidR="002B02BC" w:rsidRDefault="002B02BC" w:rsidP="004348D4">
            <w:pPr>
              <w:spacing w:line="276" w:lineRule="auto"/>
              <w:jc w:val="center"/>
              <w:rPr>
                <w:rFonts w:asciiTheme="minorHAnsi" w:hAnsiTheme="minorHAnsi" w:cstheme="minorHAnsi"/>
                <w:sz w:val="20"/>
              </w:rPr>
            </w:pPr>
          </w:p>
          <w:p w14:paraId="1E3B5FB3" w14:textId="77777777" w:rsidR="002B02BC" w:rsidRDefault="002B02BC" w:rsidP="004348D4">
            <w:pPr>
              <w:spacing w:line="276" w:lineRule="auto"/>
              <w:jc w:val="center"/>
              <w:rPr>
                <w:rFonts w:asciiTheme="minorHAnsi" w:hAnsiTheme="minorHAnsi" w:cstheme="minorHAnsi"/>
                <w:sz w:val="20"/>
              </w:rPr>
            </w:pPr>
          </w:p>
          <w:p w14:paraId="4DA117AD" w14:textId="77777777" w:rsidR="002B02BC" w:rsidRDefault="002B02BC" w:rsidP="004348D4">
            <w:pPr>
              <w:spacing w:line="276" w:lineRule="auto"/>
              <w:jc w:val="center"/>
              <w:rPr>
                <w:rFonts w:asciiTheme="minorHAnsi" w:hAnsiTheme="minorHAnsi" w:cstheme="minorHAnsi"/>
                <w:sz w:val="20"/>
              </w:rPr>
            </w:pPr>
          </w:p>
          <w:p w14:paraId="4395D46E" w14:textId="77777777" w:rsidR="002B02BC" w:rsidRDefault="002B02BC" w:rsidP="004348D4">
            <w:pPr>
              <w:spacing w:line="276" w:lineRule="auto"/>
              <w:jc w:val="center"/>
              <w:rPr>
                <w:rFonts w:asciiTheme="minorHAnsi" w:hAnsiTheme="minorHAnsi" w:cstheme="minorHAnsi"/>
                <w:sz w:val="20"/>
              </w:rPr>
            </w:pPr>
          </w:p>
          <w:p w14:paraId="28934AEA" w14:textId="77777777" w:rsidR="002B02BC" w:rsidRDefault="002B02BC" w:rsidP="004348D4">
            <w:pPr>
              <w:spacing w:line="276" w:lineRule="auto"/>
              <w:jc w:val="center"/>
              <w:rPr>
                <w:rFonts w:asciiTheme="minorHAnsi" w:hAnsiTheme="minorHAnsi" w:cstheme="minorHAnsi"/>
                <w:sz w:val="20"/>
              </w:rPr>
            </w:pPr>
          </w:p>
          <w:p w14:paraId="71F97D7B" w14:textId="77777777" w:rsidR="00FE26C6" w:rsidRDefault="00FE26C6" w:rsidP="004348D4">
            <w:pPr>
              <w:spacing w:line="276" w:lineRule="auto"/>
              <w:jc w:val="center"/>
              <w:rPr>
                <w:rFonts w:asciiTheme="minorHAnsi" w:hAnsiTheme="minorHAnsi" w:cstheme="minorHAnsi"/>
                <w:sz w:val="20"/>
              </w:rPr>
            </w:pPr>
          </w:p>
          <w:p w14:paraId="0DDE1676" w14:textId="77777777" w:rsidR="00FE26C6" w:rsidRDefault="00FE26C6" w:rsidP="004348D4">
            <w:pPr>
              <w:spacing w:line="276" w:lineRule="auto"/>
              <w:jc w:val="center"/>
              <w:rPr>
                <w:rFonts w:asciiTheme="minorHAnsi" w:hAnsiTheme="minorHAnsi" w:cstheme="minorHAnsi"/>
                <w:sz w:val="20"/>
              </w:rPr>
            </w:pPr>
          </w:p>
          <w:p w14:paraId="13D64403" w14:textId="0B4FC24F" w:rsidR="00F95402" w:rsidRDefault="002B02BC" w:rsidP="004348D4">
            <w:pPr>
              <w:spacing w:line="276" w:lineRule="auto"/>
              <w:jc w:val="center"/>
              <w:rPr>
                <w:rFonts w:asciiTheme="minorHAnsi" w:hAnsiTheme="minorHAnsi" w:cstheme="minorHAnsi"/>
                <w:sz w:val="20"/>
              </w:rPr>
            </w:pPr>
            <w:r>
              <w:rPr>
                <w:rFonts w:asciiTheme="minorHAnsi" w:hAnsiTheme="minorHAnsi" w:cstheme="minorHAnsi"/>
                <w:sz w:val="20"/>
              </w:rPr>
              <w:t>DMCP</w:t>
            </w:r>
          </w:p>
          <w:p w14:paraId="64022711" w14:textId="77777777" w:rsidR="00FE26C6" w:rsidRPr="00FE26C6" w:rsidRDefault="00FE26C6" w:rsidP="00FE26C6">
            <w:pPr>
              <w:rPr>
                <w:rFonts w:asciiTheme="minorHAnsi" w:hAnsiTheme="minorHAnsi" w:cstheme="minorHAnsi"/>
                <w:sz w:val="20"/>
              </w:rPr>
            </w:pPr>
          </w:p>
          <w:p w14:paraId="72052CED" w14:textId="77777777" w:rsidR="00FE26C6" w:rsidRPr="00FE26C6" w:rsidRDefault="00FE26C6" w:rsidP="00FE26C6">
            <w:pPr>
              <w:rPr>
                <w:rFonts w:asciiTheme="minorHAnsi" w:hAnsiTheme="minorHAnsi" w:cstheme="minorHAnsi"/>
                <w:sz w:val="20"/>
              </w:rPr>
            </w:pPr>
          </w:p>
          <w:p w14:paraId="5B7CD47A" w14:textId="77777777" w:rsidR="00FE26C6" w:rsidRPr="00FE26C6" w:rsidRDefault="00FE26C6" w:rsidP="00FE26C6">
            <w:pPr>
              <w:rPr>
                <w:rFonts w:asciiTheme="minorHAnsi" w:hAnsiTheme="minorHAnsi" w:cstheme="minorHAnsi"/>
                <w:sz w:val="20"/>
              </w:rPr>
            </w:pPr>
          </w:p>
          <w:p w14:paraId="3ED7DA5A" w14:textId="77777777" w:rsidR="00FE26C6" w:rsidRPr="00FE26C6" w:rsidRDefault="00FE26C6" w:rsidP="00FE26C6">
            <w:pPr>
              <w:rPr>
                <w:rFonts w:asciiTheme="minorHAnsi" w:hAnsiTheme="minorHAnsi" w:cstheme="minorHAnsi"/>
                <w:sz w:val="20"/>
              </w:rPr>
            </w:pPr>
          </w:p>
          <w:p w14:paraId="3305C26C" w14:textId="77777777" w:rsidR="00FE26C6" w:rsidRDefault="00FE26C6" w:rsidP="00FE26C6">
            <w:pPr>
              <w:rPr>
                <w:rFonts w:asciiTheme="minorHAnsi" w:hAnsiTheme="minorHAnsi" w:cstheme="minorHAnsi"/>
                <w:sz w:val="20"/>
              </w:rPr>
            </w:pPr>
          </w:p>
          <w:p w14:paraId="4E24EA71" w14:textId="77777777" w:rsidR="00FE26C6" w:rsidRDefault="00FE26C6" w:rsidP="00FE26C6">
            <w:pPr>
              <w:rPr>
                <w:rFonts w:asciiTheme="minorHAnsi" w:hAnsiTheme="minorHAnsi" w:cstheme="minorHAnsi"/>
                <w:sz w:val="20"/>
              </w:rPr>
            </w:pPr>
          </w:p>
          <w:p w14:paraId="3D82B1AB" w14:textId="63650B4E" w:rsidR="00FE26C6" w:rsidRPr="00FE26C6" w:rsidRDefault="00FE26C6" w:rsidP="00FE26C6">
            <w:pPr>
              <w:jc w:val="center"/>
              <w:rPr>
                <w:rFonts w:asciiTheme="minorHAnsi" w:hAnsiTheme="minorHAnsi" w:cstheme="minorHAnsi"/>
                <w:sz w:val="20"/>
              </w:rPr>
            </w:pPr>
            <w:r>
              <w:rPr>
                <w:rFonts w:asciiTheme="minorHAnsi" w:hAnsiTheme="minorHAnsi" w:cstheme="minorHAnsi"/>
                <w:sz w:val="20"/>
              </w:rPr>
              <w:t>DMCP</w:t>
            </w:r>
          </w:p>
        </w:tc>
        <w:tc>
          <w:tcPr>
            <w:tcW w:w="2021" w:type="dxa"/>
          </w:tcPr>
          <w:p w14:paraId="59E6C59C" w14:textId="2C8061EE" w:rsidR="00FE26C6" w:rsidRPr="00BB42B5" w:rsidRDefault="00C967E3" w:rsidP="004348D4">
            <w:pPr>
              <w:spacing w:line="276" w:lineRule="auto"/>
              <w:jc w:val="center"/>
              <w:rPr>
                <w:rFonts w:asciiTheme="minorHAnsi" w:hAnsiTheme="minorHAnsi" w:cstheme="minorHAnsi"/>
                <w:sz w:val="20"/>
              </w:rPr>
            </w:pPr>
            <w:r w:rsidRPr="0024540F">
              <w:rPr>
                <w:rFonts w:asciiTheme="minorHAnsi" w:hAnsiTheme="minorHAnsi" w:cstheme="minorHAnsi"/>
                <w:sz w:val="20"/>
              </w:rPr>
              <w:t>Work has been completed with a planting plan in discussions.</w:t>
            </w:r>
            <w:r>
              <w:rPr>
                <w:rFonts w:asciiTheme="minorHAnsi" w:hAnsiTheme="minorHAnsi" w:cstheme="minorHAnsi"/>
                <w:sz w:val="20"/>
              </w:rPr>
              <w:t xml:space="preserve"> </w:t>
            </w:r>
          </w:p>
        </w:tc>
      </w:tr>
      <w:tr w:rsidR="00BB42B5" w:rsidRPr="00BB42B5" w14:paraId="1F8D2A3D" w14:textId="77777777" w:rsidTr="004348D4">
        <w:trPr>
          <w:trHeight w:val="84"/>
        </w:trPr>
        <w:tc>
          <w:tcPr>
            <w:tcW w:w="2637" w:type="dxa"/>
            <w:vMerge/>
          </w:tcPr>
          <w:p w14:paraId="4B80EFFD" w14:textId="77777777" w:rsidR="00F95402" w:rsidRPr="00BB42B5" w:rsidRDefault="00F95402" w:rsidP="004348D4">
            <w:pPr>
              <w:spacing w:line="276" w:lineRule="auto"/>
              <w:jc w:val="center"/>
              <w:rPr>
                <w:rFonts w:asciiTheme="minorHAnsi" w:hAnsiTheme="minorHAnsi" w:cstheme="minorHAnsi"/>
                <w:sz w:val="20"/>
              </w:rPr>
            </w:pPr>
          </w:p>
        </w:tc>
        <w:tc>
          <w:tcPr>
            <w:tcW w:w="2770" w:type="dxa"/>
          </w:tcPr>
          <w:p w14:paraId="69631E72" w14:textId="77777777" w:rsidR="004348D4" w:rsidRDefault="004348D4" w:rsidP="004348D4">
            <w:pPr>
              <w:spacing w:line="276" w:lineRule="auto"/>
              <w:jc w:val="center"/>
              <w:rPr>
                <w:rFonts w:asciiTheme="minorHAnsi" w:hAnsiTheme="minorHAnsi" w:cstheme="minorHAnsi"/>
                <w:sz w:val="20"/>
              </w:rPr>
            </w:pPr>
          </w:p>
          <w:p w14:paraId="36295C1C" w14:textId="77777777" w:rsidR="004348D4" w:rsidRDefault="004348D4" w:rsidP="004348D4">
            <w:pPr>
              <w:spacing w:line="276" w:lineRule="auto"/>
              <w:jc w:val="center"/>
              <w:rPr>
                <w:rFonts w:asciiTheme="minorHAnsi" w:hAnsiTheme="minorHAnsi" w:cstheme="minorHAnsi"/>
                <w:sz w:val="20"/>
              </w:rPr>
            </w:pPr>
          </w:p>
          <w:p w14:paraId="2C83AAC2" w14:textId="6DED1ABD" w:rsidR="00F95402" w:rsidRPr="00BB42B5" w:rsidRDefault="004348D4" w:rsidP="004348D4">
            <w:pPr>
              <w:spacing w:line="276" w:lineRule="auto"/>
              <w:jc w:val="center"/>
              <w:rPr>
                <w:rFonts w:asciiTheme="minorHAnsi" w:hAnsiTheme="minorHAnsi" w:cstheme="minorHAnsi"/>
                <w:sz w:val="20"/>
              </w:rPr>
            </w:pPr>
            <w:r>
              <w:rPr>
                <w:rFonts w:asciiTheme="minorHAnsi" w:hAnsiTheme="minorHAnsi" w:cstheme="minorHAnsi"/>
                <w:sz w:val="20"/>
              </w:rPr>
              <w:t>R</w:t>
            </w:r>
            <w:r w:rsidR="00F95402" w:rsidRPr="00BB42B5">
              <w:rPr>
                <w:rFonts w:asciiTheme="minorHAnsi" w:hAnsiTheme="minorHAnsi" w:cstheme="minorHAnsi"/>
                <w:sz w:val="20"/>
              </w:rPr>
              <w:t>esurfacing Access Road</w:t>
            </w:r>
          </w:p>
        </w:tc>
        <w:tc>
          <w:tcPr>
            <w:tcW w:w="2774" w:type="dxa"/>
          </w:tcPr>
          <w:p w14:paraId="523A92E4"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Submit a planning application to MDC</w:t>
            </w:r>
          </w:p>
          <w:p w14:paraId="2C221A6F"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Follow Tender process as per Council policies</w:t>
            </w:r>
          </w:p>
          <w:p w14:paraId="5E6FA617" w14:textId="77777777" w:rsidR="00F95402"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Review budget and select a date for works to commence</w:t>
            </w:r>
          </w:p>
          <w:p w14:paraId="432CA142" w14:textId="77777777" w:rsidR="009C565A" w:rsidRDefault="009C565A" w:rsidP="009C565A">
            <w:pPr>
              <w:ind w:left="360"/>
              <w:jc w:val="center"/>
              <w:rPr>
                <w:rFonts w:asciiTheme="minorHAnsi" w:hAnsiTheme="minorHAnsi" w:cstheme="minorHAnsi"/>
                <w:sz w:val="20"/>
              </w:rPr>
            </w:pPr>
            <w:r>
              <w:rPr>
                <w:rFonts w:asciiTheme="minorHAnsi" w:hAnsiTheme="minorHAnsi" w:cstheme="minorHAnsi"/>
                <w:sz w:val="20"/>
              </w:rPr>
              <w:t>Consider quotes for Civil Planner</w:t>
            </w:r>
          </w:p>
          <w:p w14:paraId="335CD37D" w14:textId="0EDAEE74" w:rsidR="009C565A" w:rsidRPr="004348D4" w:rsidRDefault="009C565A" w:rsidP="009C565A">
            <w:pPr>
              <w:ind w:left="360"/>
              <w:jc w:val="center"/>
              <w:rPr>
                <w:rFonts w:asciiTheme="minorHAnsi" w:hAnsiTheme="minorHAnsi" w:cstheme="minorHAnsi"/>
                <w:sz w:val="20"/>
              </w:rPr>
            </w:pPr>
            <w:r>
              <w:rPr>
                <w:rFonts w:asciiTheme="minorHAnsi" w:hAnsiTheme="minorHAnsi" w:cstheme="minorHAnsi"/>
                <w:sz w:val="20"/>
              </w:rPr>
              <w:t>Send design from planner to contractors.</w:t>
            </w:r>
          </w:p>
        </w:tc>
        <w:tc>
          <w:tcPr>
            <w:tcW w:w="1291" w:type="dxa"/>
            <w:vMerge/>
          </w:tcPr>
          <w:p w14:paraId="0B2A40F9" w14:textId="77777777" w:rsidR="00F95402" w:rsidRPr="00BB42B5" w:rsidRDefault="00F95402" w:rsidP="004348D4">
            <w:pPr>
              <w:spacing w:line="276" w:lineRule="auto"/>
              <w:jc w:val="center"/>
              <w:rPr>
                <w:rFonts w:asciiTheme="minorHAnsi" w:hAnsiTheme="minorHAnsi" w:cstheme="minorHAnsi"/>
                <w:sz w:val="20"/>
              </w:rPr>
            </w:pPr>
          </w:p>
        </w:tc>
        <w:tc>
          <w:tcPr>
            <w:tcW w:w="2021" w:type="dxa"/>
          </w:tcPr>
          <w:p w14:paraId="19068A25" w14:textId="77777777" w:rsidR="00F95402" w:rsidRDefault="00FE26C6" w:rsidP="004348D4">
            <w:pPr>
              <w:spacing w:line="276" w:lineRule="auto"/>
              <w:jc w:val="center"/>
              <w:rPr>
                <w:rFonts w:asciiTheme="minorHAnsi" w:hAnsiTheme="minorHAnsi" w:cstheme="minorHAnsi"/>
                <w:sz w:val="20"/>
              </w:rPr>
            </w:pPr>
            <w:r>
              <w:rPr>
                <w:rFonts w:asciiTheme="minorHAnsi" w:hAnsiTheme="minorHAnsi" w:cstheme="minorHAnsi"/>
                <w:sz w:val="20"/>
              </w:rPr>
              <w:t xml:space="preserve">No planning application required. </w:t>
            </w:r>
          </w:p>
          <w:p w14:paraId="4571C763" w14:textId="77777777" w:rsidR="00FE26C6" w:rsidRDefault="00FE26C6" w:rsidP="004348D4">
            <w:pPr>
              <w:spacing w:line="276" w:lineRule="auto"/>
              <w:jc w:val="center"/>
              <w:rPr>
                <w:rFonts w:asciiTheme="minorHAnsi" w:hAnsiTheme="minorHAnsi" w:cstheme="minorHAnsi"/>
                <w:sz w:val="20"/>
              </w:rPr>
            </w:pPr>
            <w:r>
              <w:rPr>
                <w:rFonts w:asciiTheme="minorHAnsi" w:hAnsiTheme="minorHAnsi" w:cstheme="minorHAnsi"/>
                <w:sz w:val="20"/>
              </w:rPr>
              <w:t xml:space="preserve">Tender process followed – awaiting </w:t>
            </w:r>
            <w:r w:rsidR="009C565A">
              <w:rPr>
                <w:rFonts w:asciiTheme="minorHAnsi" w:hAnsiTheme="minorHAnsi" w:cstheme="minorHAnsi"/>
                <w:sz w:val="20"/>
              </w:rPr>
              <w:t>design to be complete by a civil planner</w:t>
            </w:r>
          </w:p>
          <w:p w14:paraId="10CD72FE" w14:textId="77777777" w:rsidR="00C967E3" w:rsidRDefault="00C967E3" w:rsidP="004348D4">
            <w:pPr>
              <w:spacing w:line="276" w:lineRule="auto"/>
              <w:jc w:val="center"/>
              <w:rPr>
                <w:rFonts w:asciiTheme="minorHAnsi" w:hAnsiTheme="minorHAnsi" w:cstheme="minorHAnsi"/>
                <w:sz w:val="20"/>
              </w:rPr>
            </w:pPr>
          </w:p>
          <w:p w14:paraId="6F0B4CC6" w14:textId="2CAE097B" w:rsidR="00C967E3" w:rsidRPr="00BB42B5" w:rsidRDefault="00C967E3" w:rsidP="004348D4">
            <w:pPr>
              <w:spacing w:line="276" w:lineRule="auto"/>
              <w:jc w:val="center"/>
              <w:rPr>
                <w:rFonts w:asciiTheme="minorHAnsi" w:hAnsiTheme="minorHAnsi" w:cstheme="minorHAnsi"/>
                <w:sz w:val="20"/>
              </w:rPr>
            </w:pPr>
            <w:r w:rsidRPr="0024540F">
              <w:rPr>
                <w:rFonts w:asciiTheme="minorHAnsi" w:hAnsiTheme="minorHAnsi" w:cstheme="minorHAnsi"/>
                <w:sz w:val="20"/>
              </w:rPr>
              <w:t>As of 17</w:t>
            </w:r>
            <w:r w:rsidRPr="0024540F">
              <w:rPr>
                <w:rFonts w:asciiTheme="minorHAnsi" w:hAnsiTheme="minorHAnsi" w:cstheme="minorHAnsi"/>
                <w:sz w:val="20"/>
                <w:vertAlign w:val="superscript"/>
              </w:rPr>
              <w:t>th</w:t>
            </w:r>
            <w:r w:rsidRPr="0024540F">
              <w:rPr>
                <w:rFonts w:asciiTheme="minorHAnsi" w:hAnsiTheme="minorHAnsi" w:cstheme="minorHAnsi"/>
                <w:sz w:val="20"/>
              </w:rPr>
              <w:t xml:space="preserve"> May, road work has been completed apart from fencing on left hand side.</w:t>
            </w:r>
            <w:r>
              <w:rPr>
                <w:rFonts w:asciiTheme="minorHAnsi" w:hAnsiTheme="minorHAnsi" w:cstheme="minorHAnsi"/>
                <w:sz w:val="20"/>
              </w:rPr>
              <w:t xml:space="preserve"> </w:t>
            </w:r>
          </w:p>
        </w:tc>
      </w:tr>
      <w:tr w:rsidR="00BB42B5" w:rsidRPr="00BB42B5" w14:paraId="0F5B11E1" w14:textId="77777777" w:rsidTr="009C565A">
        <w:trPr>
          <w:trHeight w:val="84"/>
        </w:trPr>
        <w:tc>
          <w:tcPr>
            <w:tcW w:w="2637" w:type="dxa"/>
            <w:vMerge/>
          </w:tcPr>
          <w:p w14:paraId="059A25A1" w14:textId="77777777" w:rsidR="00F95402" w:rsidRPr="00BB42B5" w:rsidRDefault="00F95402" w:rsidP="004348D4">
            <w:pPr>
              <w:spacing w:line="276" w:lineRule="auto"/>
              <w:jc w:val="center"/>
              <w:rPr>
                <w:rFonts w:asciiTheme="minorHAnsi" w:hAnsiTheme="minorHAnsi" w:cstheme="minorHAnsi"/>
                <w:sz w:val="20"/>
              </w:rPr>
            </w:pPr>
          </w:p>
        </w:tc>
        <w:tc>
          <w:tcPr>
            <w:tcW w:w="2770" w:type="dxa"/>
            <w:shd w:val="clear" w:color="auto" w:fill="00B050"/>
          </w:tcPr>
          <w:p w14:paraId="5C67A7A7" w14:textId="77777777" w:rsidR="004348D4" w:rsidRDefault="004348D4" w:rsidP="004348D4">
            <w:pPr>
              <w:spacing w:line="276" w:lineRule="auto"/>
              <w:jc w:val="center"/>
              <w:rPr>
                <w:rFonts w:asciiTheme="minorHAnsi" w:hAnsiTheme="minorHAnsi" w:cstheme="minorHAnsi"/>
                <w:sz w:val="20"/>
              </w:rPr>
            </w:pPr>
          </w:p>
          <w:p w14:paraId="05A23F33" w14:textId="3C27C2C4"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Drain Cleaning</w:t>
            </w:r>
          </w:p>
        </w:tc>
        <w:tc>
          <w:tcPr>
            <w:tcW w:w="2774" w:type="dxa"/>
            <w:shd w:val="clear" w:color="auto" w:fill="00B050"/>
          </w:tcPr>
          <w:p w14:paraId="3C5F335C"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Consider quote and agree a date for work to be undertaken</w:t>
            </w:r>
          </w:p>
          <w:p w14:paraId="2B42343A"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Ensure public notices and letters to affected residents are issued</w:t>
            </w:r>
          </w:p>
        </w:tc>
        <w:tc>
          <w:tcPr>
            <w:tcW w:w="1291" w:type="dxa"/>
            <w:vMerge/>
            <w:shd w:val="clear" w:color="auto" w:fill="00B050"/>
          </w:tcPr>
          <w:p w14:paraId="25DA6CD0" w14:textId="77777777" w:rsidR="00F95402" w:rsidRPr="00BB42B5" w:rsidRDefault="00F95402" w:rsidP="004348D4">
            <w:pPr>
              <w:spacing w:line="276" w:lineRule="auto"/>
              <w:jc w:val="center"/>
              <w:rPr>
                <w:rFonts w:asciiTheme="minorHAnsi" w:hAnsiTheme="minorHAnsi" w:cstheme="minorHAnsi"/>
                <w:sz w:val="20"/>
              </w:rPr>
            </w:pPr>
          </w:p>
        </w:tc>
        <w:tc>
          <w:tcPr>
            <w:tcW w:w="2021" w:type="dxa"/>
            <w:shd w:val="clear" w:color="auto" w:fill="00B050"/>
          </w:tcPr>
          <w:p w14:paraId="3FD13E10" w14:textId="77777777" w:rsidR="00F95402" w:rsidRDefault="009C565A" w:rsidP="004348D4">
            <w:pPr>
              <w:spacing w:line="276" w:lineRule="auto"/>
              <w:jc w:val="center"/>
              <w:rPr>
                <w:rFonts w:asciiTheme="minorHAnsi" w:hAnsiTheme="minorHAnsi" w:cstheme="minorHAnsi"/>
                <w:sz w:val="20"/>
              </w:rPr>
            </w:pPr>
            <w:r>
              <w:rPr>
                <w:rFonts w:asciiTheme="minorHAnsi" w:hAnsiTheme="minorHAnsi" w:cstheme="minorHAnsi"/>
                <w:sz w:val="20"/>
              </w:rPr>
              <w:t xml:space="preserve">Quotes considered, letters and notices published. </w:t>
            </w:r>
          </w:p>
          <w:p w14:paraId="478D35F0" w14:textId="74038029" w:rsidR="009C565A" w:rsidRPr="00BB42B5" w:rsidRDefault="009C565A" w:rsidP="004348D4">
            <w:pPr>
              <w:spacing w:line="276" w:lineRule="auto"/>
              <w:jc w:val="center"/>
              <w:rPr>
                <w:rFonts w:asciiTheme="minorHAnsi" w:hAnsiTheme="minorHAnsi" w:cstheme="minorHAnsi"/>
                <w:sz w:val="20"/>
              </w:rPr>
            </w:pPr>
            <w:r>
              <w:rPr>
                <w:rFonts w:asciiTheme="minorHAnsi" w:hAnsiTheme="minorHAnsi" w:cstheme="minorHAnsi"/>
                <w:sz w:val="20"/>
              </w:rPr>
              <w:t>Works completed in November.</w:t>
            </w:r>
          </w:p>
        </w:tc>
      </w:tr>
      <w:tr w:rsidR="00BB42B5" w:rsidRPr="00BB42B5" w14:paraId="319FE107" w14:textId="77777777" w:rsidTr="004348D4">
        <w:trPr>
          <w:trHeight w:val="84"/>
        </w:trPr>
        <w:tc>
          <w:tcPr>
            <w:tcW w:w="2637" w:type="dxa"/>
            <w:vMerge/>
          </w:tcPr>
          <w:p w14:paraId="33C9A879" w14:textId="77777777" w:rsidR="00F95402" w:rsidRPr="00BB42B5" w:rsidRDefault="00F95402" w:rsidP="004348D4">
            <w:pPr>
              <w:spacing w:line="276" w:lineRule="auto"/>
              <w:jc w:val="center"/>
              <w:rPr>
                <w:rFonts w:asciiTheme="minorHAnsi" w:hAnsiTheme="minorHAnsi" w:cstheme="minorHAnsi"/>
                <w:sz w:val="20"/>
              </w:rPr>
            </w:pPr>
          </w:p>
        </w:tc>
        <w:tc>
          <w:tcPr>
            <w:tcW w:w="2770" w:type="dxa"/>
          </w:tcPr>
          <w:p w14:paraId="44D56021" w14:textId="77777777" w:rsidR="004348D4" w:rsidRDefault="004348D4" w:rsidP="004348D4">
            <w:pPr>
              <w:spacing w:line="276" w:lineRule="auto"/>
              <w:jc w:val="center"/>
              <w:rPr>
                <w:rFonts w:asciiTheme="minorHAnsi" w:hAnsiTheme="minorHAnsi" w:cstheme="minorHAnsi"/>
                <w:sz w:val="20"/>
              </w:rPr>
            </w:pPr>
          </w:p>
          <w:p w14:paraId="5A510B96" w14:textId="0F979254" w:rsidR="00F95402" w:rsidRPr="00BB42B5" w:rsidRDefault="00F95402" w:rsidP="004348D4">
            <w:pPr>
              <w:spacing w:line="276" w:lineRule="auto"/>
              <w:jc w:val="center"/>
              <w:rPr>
                <w:rFonts w:asciiTheme="minorHAnsi" w:hAnsiTheme="minorHAnsi" w:cstheme="minorHAnsi"/>
                <w:sz w:val="20"/>
              </w:rPr>
            </w:pPr>
            <w:r w:rsidRPr="00BB42B5">
              <w:rPr>
                <w:rFonts w:asciiTheme="minorHAnsi" w:hAnsiTheme="minorHAnsi" w:cstheme="minorHAnsi"/>
                <w:sz w:val="20"/>
              </w:rPr>
              <w:t>Grounds Maintenance</w:t>
            </w:r>
          </w:p>
        </w:tc>
        <w:tc>
          <w:tcPr>
            <w:tcW w:w="2774" w:type="dxa"/>
          </w:tcPr>
          <w:p w14:paraId="72366D54"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Regular maintenance</w:t>
            </w:r>
          </w:p>
          <w:p w14:paraId="2D0D28AD" w14:textId="77777777" w:rsidR="00F95402" w:rsidRPr="004348D4" w:rsidRDefault="00F95402" w:rsidP="004348D4">
            <w:pPr>
              <w:ind w:left="360"/>
              <w:jc w:val="center"/>
              <w:rPr>
                <w:rFonts w:asciiTheme="minorHAnsi" w:hAnsiTheme="minorHAnsi" w:cstheme="minorHAnsi"/>
                <w:sz w:val="20"/>
              </w:rPr>
            </w:pPr>
            <w:r w:rsidRPr="004348D4">
              <w:rPr>
                <w:rFonts w:asciiTheme="minorHAnsi" w:hAnsiTheme="minorHAnsi" w:cstheme="minorHAnsi"/>
                <w:sz w:val="20"/>
              </w:rPr>
              <w:t>Emptying of litter and dog bins.</w:t>
            </w:r>
          </w:p>
        </w:tc>
        <w:tc>
          <w:tcPr>
            <w:tcW w:w="1291" w:type="dxa"/>
            <w:vMerge/>
          </w:tcPr>
          <w:p w14:paraId="6CDE43BF" w14:textId="77777777" w:rsidR="00F95402" w:rsidRPr="00BB42B5" w:rsidRDefault="00F95402" w:rsidP="004348D4">
            <w:pPr>
              <w:spacing w:line="276" w:lineRule="auto"/>
              <w:jc w:val="center"/>
              <w:rPr>
                <w:rFonts w:asciiTheme="minorHAnsi" w:hAnsiTheme="minorHAnsi" w:cstheme="minorHAnsi"/>
                <w:sz w:val="20"/>
              </w:rPr>
            </w:pPr>
          </w:p>
        </w:tc>
        <w:tc>
          <w:tcPr>
            <w:tcW w:w="2021" w:type="dxa"/>
          </w:tcPr>
          <w:p w14:paraId="25D9DA7E" w14:textId="77777777" w:rsidR="00F95402" w:rsidRPr="00BB42B5" w:rsidRDefault="00F95402" w:rsidP="004348D4">
            <w:pPr>
              <w:spacing w:line="276" w:lineRule="auto"/>
              <w:jc w:val="center"/>
              <w:rPr>
                <w:rFonts w:asciiTheme="minorHAnsi" w:hAnsiTheme="minorHAnsi" w:cstheme="minorHAnsi"/>
                <w:sz w:val="20"/>
              </w:rPr>
            </w:pPr>
          </w:p>
        </w:tc>
      </w:tr>
      <w:tr w:rsidR="00BB42B5" w:rsidRPr="00BB42B5" w14:paraId="3E73B2A1" w14:textId="77777777" w:rsidTr="004348D4">
        <w:trPr>
          <w:trHeight w:val="84"/>
        </w:trPr>
        <w:tc>
          <w:tcPr>
            <w:tcW w:w="2637" w:type="dxa"/>
          </w:tcPr>
          <w:p w14:paraId="09D933A9" w14:textId="77777777" w:rsidR="002B02BC" w:rsidRDefault="002B02BC" w:rsidP="002B02BC">
            <w:pPr>
              <w:tabs>
                <w:tab w:val="center" w:pos="1210"/>
              </w:tabs>
              <w:spacing w:line="276" w:lineRule="auto"/>
              <w:rPr>
                <w:rFonts w:asciiTheme="minorHAnsi" w:hAnsiTheme="minorHAnsi" w:cstheme="minorHAnsi"/>
                <w:b/>
                <w:bCs/>
                <w:sz w:val="20"/>
              </w:rPr>
            </w:pPr>
            <w:r>
              <w:rPr>
                <w:rFonts w:asciiTheme="minorHAnsi" w:hAnsiTheme="minorHAnsi" w:cstheme="minorHAnsi"/>
                <w:b/>
                <w:bCs/>
                <w:sz w:val="20"/>
              </w:rPr>
              <w:tab/>
            </w:r>
          </w:p>
          <w:p w14:paraId="5D88876F" w14:textId="486C9D3E" w:rsidR="00F95402" w:rsidRPr="00BB42B5" w:rsidRDefault="00F95402" w:rsidP="002B02BC">
            <w:pPr>
              <w:tabs>
                <w:tab w:val="center" w:pos="1210"/>
              </w:tabs>
              <w:spacing w:line="276" w:lineRule="auto"/>
              <w:jc w:val="center"/>
              <w:rPr>
                <w:rFonts w:asciiTheme="minorHAnsi" w:hAnsiTheme="minorHAnsi" w:cstheme="minorHAnsi"/>
                <w:b/>
                <w:bCs/>
                <w:sz w:val="20"/>
              </w:rPr>
            </w:pPr>
            <w:r w:rsidRPr="00BB42B5">
              <w:rPr>
                <w:rFonts w:asciiTheme="minorHAnsi" w:hAnsiTheme="minorHAnsi" w:cstheme="minorHAnsi"/>
                <w:b/>
                <w:bCs/>
                <w:sz w:val="20"/>
              </w:rPr>
              <w:t>United Reformed Church</w:t>
            </w:r>
          </w:p>
        </w:tc>
        <w:tc>
          <w:tcPr>
            <w:tcW w:w="2770" w:type="dxa"/>
          </w:tcPr>
          <w:p w14:paraId="59C08883" w14:textId="2DDFE327" w:rsidR="00F95402" w:rsidRPr="00BB42B5" w:rsidRDefault="002B02BC" w:rsidP="002B02BC">
            <w:pPr>
              <w:spacing w:line="276" w:lineRule="auto"/>
              <w:jc w:val="center"/>
              <w:rPr>
                <w:rFonts w:asciiTheme="minorHAnsi" w:hAnsiTheme="minorHAnsi" w:cstheme="minorHAnsi"/>
                <w:sz w:val="20"/>
              </w:rPr>
            </w:pPr>
            <w:r>
              <w:rPr>
                <w:rFonts w:asciiTheme="minorHAnsi" w:hAnsiTheme="minorHAnsi" w:cstheme="minorHAnsi"/>
                <w:sz w:val="20"/>
              </w:rPr>
              <w:t>To keep the Old Chapel in the Community</w:t>
            </w:r>
          </w:p>
        </w:tc>
        <w:tc>
          <w:tcPr>
            <w:tcW w:w="2774" w:type="dxa"/>
          </w:tcPr>
          <w:p w14:paraId="6064CFD7" w14:textId="77777777" w:rsidR="00F95402" w:rsidRDefault="002B02BC" w:rsidP="004348D4">
            <w:pPr>
              <w:ind w:left="360"/>
              <w:jc w:val="center"/>
              <w:rPr>
                <w:rFonts w:asciiTheme="minorHAnsi" w:hAnsiTheme="minorHAnsi" w:cstheme="minorHAnsi"/>
                <w:sz w:val="20"/>
              </w:rPr>
            </w:pPr>
            <w:r>
              <w:rPr>
                <w:rFonts w:asciiTheme="minorHAnsi" w:hAnsiTheme="minorHAnsi" w:cstheme="minorHAnsi"/>
                <w:sz w:val="20"/>
              </w:rPr>
              <w:t>Await outcome from MDC</w:t>
            </w:r>
          </w:p>
          <w:p w14:paraId="741329CA" w14:textId="77777777" w:rsidR="002B02BC" w:rsidRDefault="002B02BC" w:rsidP="002B02BC">
            <w:pPr>
              <w:ind w:left="360"/>
              <w:jc w:val="center"/>
              <w:rPr>
                <w:rFonts w:asciiTheme="minorHAnsi" w:hAnsiTheme="minorHAnsi" w:cstheme="minorHAnsi"/>
                <w:sz w:val="20"/>
              </w:rPr>
            </w:pPr>
            <w:r>
              <w:rPr>
                <w:rFonts w:asciiTheme="minorHAnsi" w:hAnsiTheme="minorHAnsi" w:cstheme="minorHAnsi"/>
                <w:sz w:val="20"/>
              </w:rPr>
              <w:t xml:space="preserve">Invite the current owners </w:t>
            </w:r>
            <w:proofErr w:type="gramStart"/>
            <w:r>
              <w:rPr>
                <w:rFonts w:asciiTheme="minorHAnsi" w:hAnsiTheme="minorHAnsi" w:cstheme="minorHAnsi"/>
                <w:sz w:val="20"/>
              </w:rPr>
              <w:t>to  a</w:t>
            </w:r>
            <w:proofErr w:type="gramEnd"/>
            <w:r>
              <w:rPr>
                <w:rFonts w:asciiTheme="minorHAnsi" w:hAnsiTheme="minorHAnsi" w:cstheme="minorHAnsi"/>
                <w:sz w:val="20"/>
              </w:rPr>
              <w:t xml:space="preserve"> meeting</w:t>
            </w:r>
          </w:p>
          <w:p w14:paraId="4A41E59A" w14:textId="7E9D53C9" w:rsidR="009C565A" w:rsidRPr="004348D4" w:rsidRDefault="009C565A" w:rsidP="002B02BC">
            <w:pPr>
              <w:ind w:left="360"/>
              <w:jc w:val="center"/>
              <w:rPr>
                <w:rFonts w:asciiTheme="minorHAnsi" w:hAnsiTheme="minorHAnsi" w:cstheme="minorHAnsi"/>
                <w:sz w:val="20"/>
              </w:rPr>
            </w:pPr>
            <w:r>
              <w:rPr>
                <w:rFonts w:asciiTheme="minorHAnsi" w:hAnsiTheme="minorHAnsi" w:cstheme="minorHAnsi"/>
                <w:sz w:val="20"/>
              </w:rPr>
              <w:t>Obtain valuation quotes</w:t>
            </w:r>
          </w:p>
        </w:tc>
        <w:tc>
          <w:tcPr>
            <w:tcW w:w="1291" w:type="dxa"/>
          </w:tcPr>
          <w:p w14:paraId="5D1220E2" w14:textId="77777777" w:rsidR="00F95402" w:rsidRPr="00BB42B5" w:rsidRDefault="00F95402" w:rsidP="004348D4">
            <w:pPr>
              <w:spacing w:line="276" w:lineRule="auto"/>
              <w:jc w:val="center"/>
              <w:rPr>
                <w:rFonts w:asciiTheme="minorHAnsi" w:hAnsiTheme="minorHAnsi" w:cstheme="minorHAnsi"/>
                <w:sz w:val="20"/>
              </w:rPr>
            </w:pPr>
          </w:p>
        </w:tc>
        <w:tc>
          <w:tcPr>
            <w:tcW w:w="2021" w:type="dxa"/>
          </w:tcPr>
          <w:p w14:paraId="1B845313" w14:textId="4A5DBF2C" w:rsidR="00F95402" w:rsidRPr="00BB42B5" w:rsidRDefault="009C565A" w:rsidP="004348D4">
            <w:pPr>
              <w:spacing w:line="276" w:lineRule="auto"/>
              <w:jc w:val="center"/>
              <w:rPr>
                <w:rFonts w:asciiTheme="minorHAnsi" w:hAnsiTheme="minorHAnsi" w:cstheme="minorHAnsi"/>
                <w:sz w:val="20"/>
              </w:rPr>
            </w:pPr>
            <w:r>
              <w:rPr>
                <w:rFonts w:asciiTheme="minorHAnsi" w:hAnsiTheme="minorHAnsi" w:cstheme="minorHAnsi"/>
                <w:sz w:val="20"/>
              </w:rPr>
              <w:t>MDC rejected Asset of Community Value application.</w:t>
            </w:r>
          </w:p>
        </w:tc>
      </w:tr>
    </w:tbl>
    <w:p w14:paraId="26914AFF" w14:textId="77777777" w:rsidR="00962CE8" w:rsidRPr="00F95402" w:rsidRDefault="00962CE8" w:rsidP="004348D4">
      <w:pPr>
        <w:spacing w:line="276" w:lineRule="auto"/>
        <w:jc w:val="center"/>
        <w:rPr>
          <w:rFonts w:asciiTheme="minorHAnsi" w:hAnsiTheme="minorHAnsi" w:cstheme="minorHAnsi"/>
          <w:sz w:val="22"/>
          <w:szCs w:val="22"/>
        </w:rPr>
      </w:pPr>
    </w:p>
    <w:sectPr w:rsidR="00962CE8" w:rsidRPr="00F95402" w:rsidSect="00F95402">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39344" w14:textId="77777777" w:rsidR="00936F6E" w:rsidRDefault="00936F6E" w:rsidP="00E77177">
      <w:r>
        <w:separator/>
      </w:r>
    </w:p>
  </w:endnote>
  <w:endnote w:type="continuationSeparator" w:id="0">
    <w:p w14:paraId="40E8F89A" w14:textId="77777777" w:rsidR="00936F6E" w:rsidRDefault="00936F6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96DEF" w14:textId="77777777" w:rsidR="00936F6E" w:rsidRDefault="00936F6E" w:rsidP="00E77177">
      <w:r>
        <w:separator/>
      </w:r>
    </w:p>
  </w:footnote>
  <w:footnote w:type="continuationSeparator" w:id="0">
    <w:p w14:paraId="1347A675" w14:textId="77777777" w:rsidR="00936F6E" w:rsidRDefault="00936F6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D32DA5"/>
    <w:multiLevelType w:val="hybridMultilevel"/>
    <w:tmpl w:val="BEA6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841F20"/>
    <w:multiLevelType w:val="hybridMultilevel"/>
    <w:tmpl w:val="CFEE78D6"/>
    <w:lvl w:ilvl="0" w:tplc="22128946">
      <w:start w:val="1"/>
      <w:numFmt w:val="decimal"/>
      <w:pStyle w:val="Heading1"/>
      <w:lvlText w:val="%1."/>
      <w:lvlJc w:val="left"/>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285295">
    <w:abstractNumId w:val="4"/>
  </w:num>
  <w:num w:numId="2" w16cid:durableId="25957391">
    <w:abstractNumId w:val="1"/>
  </w:num>
  <w:num w:numId="3" w16cid:durableId="1523088786">
    <w:abstractNumId w:val="0"/>
  </w:num>
  <w:num w:numId="4" w16cid:durableId="1998535286">
    <w:abstractNumId w:val="2"/>
  </w:num>
  <w:num w:numId="5" w16cid:durableId="125613055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0757F"/>
    <w:rsid w:val="0001173E"/>
    <w:rsid w:val="000165C0"/>
    <w:rsid w:val="000227BC"/>
    <w:rsid w:val="00023AAA"/>
    <w:rsid w:val="0003069C"/>
    <w:rsid w:val="00032275"/>
    <w:rsid w:val="000342D4"/>
    <w:rsid w:val="0004611C"/>
    <w:rsid w:val="000462F5"/>
    <w:rsid w:val="0004640F"/>
    <w:rsid w:val="0005210C"/>
    <w:rsid w:val="000526A9"/>
    <w:rsid w:val="00057794"/>
    <w:rsid w:val="00061163"/>
    <w:rsid w:val="00063010"/>
    <w:rsid w:val="000662B4"/>
    <w:rsid w:val="00066E6A"/>
    <w:rsid w:val="000704FE"/>
    <w:rsid w:val="00077D88"/>
    <w:rsid w:val="00081393"/>
    <w:rsid w:val="000834A7"/>
    <w:rsid w:val="00085A1C"/>
    <w:rsid w:val="00093142"/>
    <w:rsid w:val="00093283"/>
    <w:rsid w:val="000936A8"/>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371A"/>
    <w:rsid w:val="00106A98"/>
    <w:rsid w:val="00107A82"/>
    <w:rsid w:val="00110A7B"/>
    <w:rsid w:val="00115841"/>
    <w:rsid w:val="001161B3"/>
    <w:rsid w:val="00120FA7"/>
    <w:rsid w:val="00121ABE"/>
    <w:rsid w:val="00122646"/>
    <w:rsid w:val="0012268A"/>
    <w:rsid w:val="00125E8B"/>
    <w:rsid w:val="0013122D"/>
    <w:rsid w:val="00131C96"/>
    <w:rsid w:val="00133138"/>
    <w:rsid w:val="00136C4F"/>
    <w:rsid w:val="00136FB3"/>
    <w:rsid w:val="001376C1"/>
    <w:rsid w:val="00137A48"/>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43DC"/>
    <w:rsid w:val="00196BC2"/>
    <w:rsid w:val="001A1D6E"/>
    <w:rsid w:val="001A34F7"/>
    <w:rsid w:val="001A63FE"/>
    <w:rsid w:val="001B07B6"/>
    <w:rsid w:val="001C1E82"/>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0F"/>
    <w:rsid w:val="002454B5"/>
    <w:rsid w:val="00246762"/>
    <w:rsid w:val="00247B24"/>
    <w:rsid w:val="00250218"/>
    <w:rsid w:val="00256B48"/>
    <w:rsid w:val="00257991"/>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00C1"/>
    <w:rsid w:val="002B02BC"/>
    <w:rsid w:val="002B1949"/>
    <w:rsid w:val="002B35EC"/>
    <w:rsid w:val="002B3B35"/>
    <w:rsid w:val="002B40FF"/>
    <w:rsid w:val="002B55AC"/>
    <w:rsid w:val="002C44F7"/>
    <w:rsid w:val="002C672C"/>
    <w:rsid w:val="002D1110"/>
    <w:rsid w:val="002D41DA"/>
    <w:rsid w:val="002D7200"/>
    <w:rsid w:val="002E21D7"/>
    <w:rsid w:val="002E7A33"/>
    <w:rsid w:val="002F0615"/>
    <w:rsid w:val="002F3E1E"/>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498D"/>
    <w:rsid w:val="00375C39"/>
    <w:rsid w:val="00386D87"/>
    <w:rsid w:val="003917BE"/>
    <w:rsid w:val="00396266"/>
    <w:rsid w:val="003965A5"/>
    <w:rsid w:val="003A10D6"/>
    <w:rsid w:val="003A2789"/>
    <w:rsid w:val="003A2B98"/>
    <w:rsid w:val="003A63F0"/>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1FFA"/>
    <w:rsid w:val="00403AB6"/>
    <w:rsid w:val="00412EB9"/>
    <w:rsid w:val="00416802"/>
    <w:rsid w:val="00425585"/>
    <w:rsid w:val="00427BE2"/>
    <w:rsid w:val="004309A1"/>
    <w:rsid w:val="00431D13"/>
    <w:rsid w:val="00432C7F"/>
    <w:rsid w:val="0043412B"/>
    <w:rsid w:val="004348D4"/>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55BFF"/>
    <w:rsid w:val="00463238"/>
    <w:rsid w:val="004634B7"/>
    <w:rsid w:val="00466CE5"/>
    <w:rsid w:val="00466E76"/>
    <w:rsid w:val="00467E25"/>
    <w:rsid w:val="00472E57"/>
    <w:rsid w:val="00472E93"/>
    <w:rsid w:val="00473A3F"/>
    <w:rsid w:val="00477E7B"/>
    <w:rsid w:val="00481661"/>
    <w:rsid w:val="00481C2B"/>
    <w:rsid w:val="004857B6"/>
    <w:rsid w:val="00485DFA"/>
    <w:rsid w:val="0048793A"/>
    <w:rsid w:val="004937FA"/>
    <w:rsid w:val="004A0E61"/>
    <w:rsid w:val="004A2C75"/>
    <w:rsid w:val="004A7BDA"/>
    <w:rsid w:val="004B0BD0"/>
    <w:rsid w:val="004B1097"/>
    <w:rsid w:val="004B1623"/>
    <w:rsid w:val="004B2530"/>
    <w:rsid w:val="004B2FBC"/>
    <w:rsid w:val="004B3E52"/>
    <w:rsid w:val="004B449A"/>
    <w:rsid w:val="004B6030"/>
    <w:rsid w:val="004B615B"/>
    <w:rsid w:val="004B656E"/>
    <w:rsid w:val="004C2B7B"/>
    <w:rsid w:val="004C417C"/>
    <w:rsid w:val="004C7D23"/>
    <w:rsid w:val="004D4657"/>
    <w:rsid w:val="004D55C3"/>
    <w:rsid w:val="004E11E9"/>
    <w:rsid w:val="004E1B75"/>
    <w:rsid w:val="004E6278"/>
    <w:rsid w:val="004E77DD"/>
    <w:rsid w:val="004F044E"/>
    <w:rsid w:val="004F2D45"/>
    <w:rsid w:val="004F39C7"/>
    <w:rsid w:val="0050199D"/>
    <w:rsid w:val="00501FA5"/>
    <w:rsid w:val="005028B6"/>
    <w:rsid w:val="00502A47"/>
    <w:rsid w:val="005041B0"/>
    <w:rsid w:val="00504967"/>
    <w:rsid w:val="00504BBD"/>
    <w:rsid w:val="0050756D"/>
    <w:rsid w:val="00510926"/>
    <w:rsid w:val="00511892"/>
    <w:rsid w:val="0052730F"/>
    <w:rsid w:val="00532348"/>
    <w:rsid w:val="00537CEB"/>
    <w:rsid w:val="0054042F"/>
    <w:rsid w:val="00541926"/>
    <w:rsid w:val="00546871"/>
    <w:rsid w:val="00552B84"/>
    <w:rsid w:val="00560639"/>
    <w:rsid w:val="005628C9"/>
    <w:rsid w:val="00564380"/>
    <w:rsid w:val="00564944"/>
    <w:rsid w:val="0056564F"/>
    <w:rsid w:val="00573C4E"/>
    <w:rsid w:val="00573D92"/>
    <w:rsid w:val="005765A5"/>
    <w:rsid w:val="00577731"/>
    <w:rsid w:val="00580EC6"/>
    <w:rsid w:val="00582596"/>
    <w:rsid w:val="00585898"/>
    <w:rsid w:val="005913BF"/>
    <w:rsid w:val="00592595"/>
    <w:rsid w:val="005926F1"/>
    <w:rsid w:val="005930C5"/>
    <w:rsid w:val="005967ED"/>
    <w:rsid w:val="005A0886"/>
    <w:rsid w:val="005A405C"/>
    <w:rsid w:val="005A7508"/>
    <w:rsid w:val="005B04C5"/>
    <w:rsid w:val="005B2267"/>
    <w:rsid w:val="005B2ACF"/>
    <w:rsid w:val="005B526E"/>
    <w:rsid w:val="005B61E1"/>
    <w:rsid w:val="005B6A42"/>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743"/>
    <w:rsid w:val="00617982"/>
    <w:rsid w:val="00621B4B"/>
    <w:rsid w:val="0062325E"/>
    <w:rsid w:val="0062394F"/>
    <w:rsid w:val="00623FE1"/>
    <w:rsid w:val="00624337"/>
    <w:rsid w:val="0062753E"/>
    <w:rsid w:val="00630A66"/>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2267"/>
    <w:rsid w:val="006B2F7C"/>
    <w:rsid w:val="006B4D67"/>
    <w:rsid w:val="006B52B8"/>
    <w:rsid w:val="006B5DDA"/>
    <w:rsid w:val="006C2FB3"/>
    <w:rsid w:val="006C4B83"/>
    <w:rsid w:val="006E064B"/>
    <w:rsid w:val="006E080E"/>
    <w:rsid w:val="006E157B"/>
    <w:rsid w:val="006E22C4"/>
    <w:rsid w:val="006E7B0C"/>
    <w:rsid w:val="006F0E74"/>
    <w:rsid w:val="0070077F"/>
    <w:rsid w:val="007009E5"/>
    <w:rsid w:val="0070549E"/>
    <w:rsid w:val="00711F21"/>
    <w:rsid w:val="00712190"/>
    <w:rsid w:val="00712530"/>
    <w:rsid w:val="00712F46"/>
    <w:rsid w:val="007138CB"/>
    <w:rsid w:val="00715CDC"/>
    <w:rsid w:val="007172D9"/>
    <w:rsid w:val="00717DED"/>
    <w:rsid w:val="00720F77"/>
    <w:rsid w:val="00721F9F"/>
    <w:rsid w:val="00723080"/>
    <w:rsid w:val="007274F3"/>
    <w:rsid w:val="00727C33"/>
    <w:rsid w:val="007307FE"/>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35FA"/>
    <w:rsid w:val="0077708A"/>
    <w:rsid w:val="007771DE"/>
    <w:rsid w:val="00781597"/>
    <w:rsid w:val="00782D72"/>
    <w:rsid w:val="007832EC"/>
    <w:rsid w:val="00784A51"/>
    <w:rsid w:val="00784F96"/>
    <w:rsid w:val="00786AA5"/>
    <w:rsid w:val="00787C30"/>
    <w:rsid w:val="00791193"/>
    <w:rsid w:val="007951AB"/>
    <w:rsid w:val="007A14D0"/>
    <w:rsid w:val="007A26BE"/>
    <w:rsid w:val="007A757B"/>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3E86"/>
    <w:rsid w:val="008441B4"/>
    <w:rsid w:val="00851DAE"/>
    <w:rsid w:val="00855C92"/>
    <w:rsid w:val="00857201"/>
    <w:rsid w:val="0085724C"/>
    <w:rsid w:val="00857F9E"/>
    <w:rsid w:val="00861580"/>
    <w:rsid w:val="008619D6"/>
    <w:rsid w:val="00862A38"/>
    <w:rsid w:val="008646D7"/>
    <w:rsid w:val="00871566"/>
    <w:rsid w:val="00871ABA"/>
    <w:rsid w:val="00877270"/>
    <w:rsid w:val="00880945"/>
    <w:rsid w:val="008818BC"/>
    <w:rsid w:val="00881E33"/>
    <w:rsid w:val="008834BA"/>
    <w:rsid w:val="00883BA0"/>
    <w:rsid w:val="00890240"/>
    <w:rsid w:val="008902F9"/>
    <w:rsid w:val="008940FE"/>
    <w:rsid w:val="00894D00"/>
    <w:rsid w:val="008A01DB"/>
    <w:rsid w:val="008A569B"/>
    <w:rsid w:val="008A5C12"/>
    <w:rsid w:val="008A68F7"/>
    <w:rsid w:val="008B47F3"/>
    <w:rsid w:val="008B62CC"/>
    <w:rsid w:val="008C0CF2"/>
    <w:rsid w:val="008C3BD9"/>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6F6E"/>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2CE8"/>
    <w:rsid w:val="00963218"/>
    <w:rsid w:val="00965212"/>
    <w:rsid w:val="00966EF7"/>
    <w:rsid w:val="00966F44"/>
    <w:rsid w:val="00970ADB"/>
    <w:rsid w:val="0097109A"/>
    <w:rsid w:val="009725C8"/>
    <w:rsid w:val="00973F81"/>
    <w:rsid w:val="00976DBB"/>
    <w:rsid w:val="00977DED"/>
    <w:rsid w:val="00980383"/>
    <w:rsid w:val="00980732"/>
    <w:rsid w:val="0098086E"/>
    <w:rsid w:val="00983099"/>
    <w:rsid w:val="009838BC"/>
    <w:rsid w:val="00987D94"/>
    <w:rsid w:val="00992776"/>
    <w:rsid w:val="009A3E04"/>
    <w:rsid w:val="009A451C"/>
    <w:rsid w:val="009B11B6"/>
    <w:rsid w:val="009B188F"/>
    <w:rsid w:val="009B45DD"/>
    <w:rsid w:val="009B595B"/>
    <w:rsid w:val="009B61E7"/>
    <w:rsid w:val="009B7179"/>
    <w:rsid w:val="009B7E7B"/>
    <w:rsid w:val="009C1D02"/>
    <w:rsid w:val="009C565A"/>
    <w:rsid w:val="009C5714"/>
    <w:rsid w:val="009C7E62"/>
    <w:rsid w:val="009D1152"/>
    <w:rsid w:val="009D1995"/>
    <w:rsid w:val="009E33CB"/>
    <w:rsid w:val="009E3A40"/>
    <w:rsid w:val="009E58A9"/>
    <w:rsid w:val="009E6A0A"/>
    <w:rsid w:val="009F3EB0"/>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0C93"/>
    <w:rsid w:val="00A51862"/>
    <w:rsid w:val="00A61999"/>
    <w:rsid w:val="00A65601"/>
    <w:rsid w:val="00A6591E"/>
    <w:rsid w:val="00A7112C"/>
    <w:rsid w:val="00A74841"/>
    <w:rsid w:val="00A75130"/>
    <w:rsid w:val="00A75E0C"/>
    <w:rsid w:val="00A77BC6"/>
    <w:rsid w:val="00A844A0"/>
    <w:rsid w:val="00A86D1A"/>
    <w:rsid w:val="00A9033E"/>
    <w:rsid w:val="00A933DB"/>
    <w:rsid w:val="00A9714B"/>
    <w:rsid w:val="00AA4793"/>
    <w:rsid w:val="00AB7305"/>
    <w:rsid w:val="00AB7B72"/>
    <w:rsid w:val="00AC1759"/>
    <w:rsid w:val="00AC4C66"/>
    <w:rsid w:val="00AC56DC"/>
    <w:rsid w:val="00AD0807"/>
    <w:rsid w:val="00AE24F9"/>
    <w:rsid w:val="00AF01B4"/>
    <w:rsid w:val="00AF381E"/>
    <w:rsid w:val="00AF694B"/>
    <w:rsid w:val="00AF731D"/>
    <w:rsid w:val="00B043CD"/>
    <w:rsid w:val="00B04571"/>
    <w:rsid w:val="00B07A5E"/>
    <w:rsid w:val="00B07D0E"/>
    <w:rsid w:val="00B1392D"/>
    <w:rsid w:val="00B16D01"/>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3A2F"/>
    <w:rsid w:val="00BB42B5"/>
    <w:rsid w:val="00BB464B"/>
    <w:rsid w:val="00BB5C74"/>
    <w:rsid w:val="00BB7056"/>
    <w:rsid w:val="00BC1003"/>
    <w:rsid w:val="00BC50B3"/>
    <w:rsid w:val="00BC681F"/>
    <w:rsid w:val="00BC7AC0"/>
    <w:rsid w:val="00BC7B62"/>
    <w:rsid w:val="00BD1CB6"/>
    <w:rsid w:val="00BD24FF"/>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0093"/>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5BE5"/>
    <w:rsid w:val="00C76F39"/>
    <w:rsid w:val="00C77879"/>
    <w:rsid w:val="00C83EFC"/>
    <w:rsid w:val="00C87EE7"/>
    <w:rsid w:val="00C91CE2"/>
    <w:rsid w:val="00C92558"/>
    <w:rsid w:val="00C967E3"/>
    <w:rsid w:val="00CA0474"/>
    <w:rsid w:val="00CA2DAF"/>
    <w:rsid w:val="00CA5EAF"/>
    <w:rsid w:val="00CB17FD"/>
    <w:rsid w:val="00CB4ED5"/>
    <w:rsid w:val="00CB68C4"/>
    <w:rsid w:val="00CB6D38"/>
    <w:rsid w:val="00CC2A52"/>
    <w:rsid w:val="00CC47CC"/>
    <w:rsid w:val="00CC4948"/>
    <w:rsid w:val="00CD1EC3"/>
    <w:rsid w:val="00CD3B35"/>
    <w:rsid w:val="00CD420C"/>
    <w:rsid w:val="00CE1159"/>
    <w:rsid w:val="00CE22C7"/>
    <w:rsid w:val="00CE2BCF"/>
    <w:rsid w:val="00CE32FA"/>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31389"/>
    <w:rsid w:val="00D3624B"/>
    <w:rsid w:val="00D40118"/>
    <w:rsid w:val="00D406CB"/>
    <w:rsid w:val="00D43E20"/>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3587"/>
    <w:rsid w:val="00D9494D"/>
    <w:rsid w:val="00DA5BD6"/>
    <w:rsid w:val="00DA5E87"/>
    <w:rsid w:val="00DA6063"/>
    <w:rsid w:val="00DB02C4"/>
    <w:rsid w:val="00DB23B3"/>
    <w:rsid w:val="00DB34C6"/>
    <w:rsid w:val="00DB3E40"/>
    <w:rsid w:val="00DB4700"/>
    <w:rsid w:val="00DB5DD2"/>
    <w:rsid w:val="00DC523C"/>
    <w:rsid w:val="00DC7D3C"/>
    <w:rsid w:val="00DD0B01"/>
    <w:rsid w:val="00DD0D33"/>
    <w:rsid w:val="00DD522A"/>
    <w:rsid w:val="00DE06CC"/>
    <w:rsid w:val="00DE10AF"/>
    <w:rsid w:val="00DE1EA1"/>
    <w:rsid w:val="00E006B8"/>
    <w:rsid w:val="00E046C1"/>
    <w:rsid w:val="00E1373E"/>
    <w:rsid w:val="00E158BA"/>
    <w:rsid w:val="00E15F68"/>
    <w:rsid w:val="00E20D04"/>
    <w:rsid w:val="00E2176A"/>
    <w:rsid w:val="00E21C38"/>
    <w:rsid w:val="00E22CE1"/>
    <w:rsid w:val="00E249B5"/>
    <w:rsid w:val="00E24C85"/>
    <w:rsid w:val="00E273FE"/>
    <w:rsid w:val="00E321FF"/>
    <w:rsid w:val="00E36BF3"/>
    <w:rsid w:val="00E4027D"/>
    <w:rsid w:val="00E420D9"/>
    <w:rsid w:val="00E46B7A"/>
    <w:rsid w:val="00E53C8D"/>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67A9"/>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21461"/>
    <w:rsid w:val="00F23675"/>
    <w:rsid w:val="00F304C1"/>
    <w:rsid w:val="00F4232F"/>
    <w:rsid w:val="00F458D9"/>
    <w:rsid w:val="00F45D8E"/>
    <w:rsid w:val="00F4654C"/>
    <w:rsid w:val="00F565D6"/>
    <w:rsid w:val="00F566B9"/>
    <w:rsid w:val="00F5685A"/>
    <w:rsid w:val="00F630CE"/>
    <w:rsid w:val="00F64BA1"/>
    <w:rsid w:val="00F674AF"/>
    <w:rsid w:val="00F679D7"/>
    <w:rsid w:val="00F719D2"/>
    <w:rsid w:val="00F77678"/>
    <w:rsid w:val="00F8049B"/>
    <w:rsid w:val="00F8299B"/>
    <w:rsid w:val="00F8503A"/>
    <w:rsid w:val="00F918C3"/>
    <w:rsid w:val="00F92B1C"/>
    <w:rsid w:val="00F95402"/>
    <w:rsid w:val="00F971E5"/>
    <w:rsid w:val="00FA40BD"/>
    <w:rsid w:val="00FA56B9"/>
    <w:rsid w:val="00FA7535"/>
    <w:rsid w:val="00FB15EB"/>
    <w:rsid w:val="00FB177C"/>
    <w:rsid w:val="00FB1D47"/>
    <w:rsid w:val="00FB4C5A"/>
    <w:rsid w:val="00FB6B7E"/>
    <w:rsid w:val="00FC0D27"/>
    <w:rsid w:val="00FC79A4"/>
    <w:rsid w:val="00FC7B2B"/>
    <w:rsid w:val="00FD29CB"/>
    <w:rsid w:val="00FE1832"/>
    <w:rsid w:val="00FE1C8B"/>
    <w:rsid w:val="00FE2345"/>
    <w:rsid w:val="00FE26C6"/>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227D1"/>
  <w15:docId w15:val="{F0ED6E82-8BFE-464D-8CF1-DC6F96F5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3"/>
      </w:numPr>
      <w:contextualSpacing/>
    </w:pPr>
  </w:style>
  <w:style w:type="paragraph" w:customStyle="1" w:styleId="Heading21">
    <w:name w:val="Heading 21"/>
    <w:basedOn w:val="Heading2"/>
    <w:qFormat/>
    <w:rsid w:val="00883BA0"/>
    <w:pPr>
      <w:numPr>
        <w:numId w:val="4"/>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uiPriority w:val="39"/>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table" w:customStyle="1" w:styleId="Calendar1">
    <w:name w:val="Calendar 1"/>
    <w:basedOn w:val="TableNormal"/>
    <w:uiPriority w:val="99"/>
    <w:qFormat/>
    <w:rsid w:val="006B2267"/>
    <w:rPr>
      <w:rFonts w:asciiTheme="minorHAnsi" w:eastAsiaTheme="minorEastAsia" w:hAnsiTheme="minorHAnsi" w:cstheme="minorBidi"/>
      <w:sz w:val="22"/>
      <w:szCs w:val="22"/>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Heybridge Basin Parish Council</cp:lastModifiedBy>
  <cp:revision>8</cp:revision>
  <cp:lastPrinted>2018-03-14T11:56:00Z</cp:lastPrinted>
  <dcterms:created xsi:type="dcterms:W3CDTF">2024-05-16T10:40:00Z</dcterms:created>
  <dcterms:modified xsi:type="dcterms:W3CDTF">2024-07-09T12:33:00Z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